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C3D57" w:rsidRPr="002474F0" w:rsidRDefault="002C3D57" w:rsidP="002474F0">
      <w:pPr>
        <w:spacing w:after="0" w:line="240" w:lineRule="auto"/>
        <w:ind w:firstLine="567"/>
        <w:jc w:val="center"/>
        <w:rPr>
          <w:rFonts w:ascii="Arial" w:hAnsi="Arial" w:cs="Arial"/>
          <w:b/>
          <w:bCs/>
          <w:sz w:val="28"/>
          <w:szCs w:val="28"/>
        </w:rPr>
      </w:pPr>
      <w:r w:rsidRPr="002474F0">
        <w:rPr>
          <w:rFonts w:ascii="Arial" w:hAnsi="Arial" w:cs="Arial"/>
          <w:b/>
          <w:bCs/>
          <w:sz w:val="28"/>
          <w:szCs w:val="28"/>
        </w:rPr>
        <w:t>ИНФОРМАЦИЯО СОЦИАЛЬНО-ПОЛИТИЧЕСКИХ</w:t>
      </w:r>
      <w:r w:rsidRPr="002474F0">
        <w:rPr>
          <w:rFonts w:ascii="Arial" w:hAnsi="Arial" w:cs="Arial"/>
          <w:b/>
          <w:bCs/>
          <w:sz w:val="28"/>
          <w:szCs w:val="28"/>
          <w:lang w:val="uz-Cyrl-UZ"/>
        </w:rPr>
        <w:t xml:space="preserve"> И</w:t>
      </w:r>
      <w:r w:rsidRPr="002474F0">
        <w:rPr>
          <w:rFonts w:ascii="Arial" w:hAnsi="Arial" w:cs="Arial"/>
          <w:b/>
          <w:bCs/>
          <w:sz w:val="28"/>
          <w:szCs w:val="28"/>
        </w:rPr>
        <w:t xml:space="preserve"> ЭКОНОМИ</w:t>
      </w:r>
      <w:r w:rsidRPr="002474F0">
        <w:rPr>
          <w:rFonts w:ascii="Arial" w:hAnsi="Arial" w:cs="Arial"/>
          <w:b/>
          <w:bCs/>
          <w:sz w:val="28"/>
          <w:szCs w:val="28"/>
          <w:lang w:val="uz-Cyrl-UZ"/>
        </w:rPr>
        <w:t>ЧЕСКИХ</w:t>
      </w:r>
      <w:r w:rsidRPr="002474F0">
        <w:rPr>
          <w:rFonts w:ascii="Arial" w:hAnsi="Arial" w:cs="Arial"/>
          <w:b/>
          <w:bCs/>
          <w:sz w:val="28"/>
          <w:szCs w:val="28"/>
        </w:rPr>
        <w:t xml:space="preserve"> </w:t>
      </w:r>
      <w:proofErr w:type="gramStart"/>
      <w:r w:rsidRPr="002474F0">
        <w:rPr>
          <w:rFonts w:ascii="Arial" w:hAnsi="Arial" w:cs="Arial"/>
          <w:b/>
          <w:bCs/>
          <w:sz w:val="28"/>
          <w:szCs w:val="28"/>
        </w:rPr>
        <w:t>СОБЫТИЯХ</w:t>
      </w:r>
      <w:proofErr w:type="gramEnd"/>
      <w:r w:rsidRPr="002474F0">
        <w:rPr>
          <w:rFonts w:ascii="Arial" w:hAnsi="Arial" w:cs="Arial"/>
          <w:b/>
          <w:bCs/>
          <w:sz w:val="28"/>
          <w:szCs w:val="28"/>
        </w:rPr>
        <w:t xml:space="preserve"> В РЕСПУБЛИКЕ УЗБЕКИСТАН</w:t>
      </w:r>
    </w:p>
    <w:p w:rsidR="002474F0" w:rsidRDefault="002474F0" w:rsidP="002474F0">
      <w:pPr>
        <w:spacing w:after="0" w:line="240" w:lineRule="auto"/>
        <w:ind w:firstLine="567"/>
        <w:jc w:val="center"/>
        <w:rPr>
          <w:rFonts w:ascii="Arial" w:hAnsi="Arial" w:cs="Arial"/>
          <w:b/>
          <w:bCs/>
          <w:sz w:val="28"/>
          <w:szCs w:val="28"/>
          <w:lang w:val="uz-Cyrl-UZ"/>
        </w:rPr>
      </w:pPr>
    </w:p>
    <w:p w:rsidR="002474F0" w:rsidRPr="002474F0" w:rsidRDefault="002474F0" w:rsidP="002474F0">
      <w:pPr>
        <w:spacing w:after="0" w:line="240" w:lineRule="auto"/>
        <w:ind w:firstLine="567"/>
        <w:jc w:val="center"/>
        <w:rPr>
          <w:rFonts w:ascii="Arial" w:hAnsi="Arial" w:cs="Arial"/>
          <w:b/>
          <w:bCs/>
          <w:sz w:val="28"/>
          <w:szCs w:val="28"/>
          <w:lang w:val="uz-Cyrl-UZ"/>
        </w:rPr>
      </w:pPr>
      <w:r w:rsidRPr="002474F0">
        <w:rPr>
          <w:rFonts w:ascii="Arial" w:hAnsi="Arial" w:cs="Arial"/>
          <w:b/>
          <w:bCs/>
          <w:sz w:val="28"/>
          <w:szCs w:val="28"/>
          <w:lang w:val="uz-Cyrl-UZ"/>
        </w:rPr>
        <w:t>ПОСТАНОВЛЕНИЯ</w:t>
      </w:r>
    </w:p>
    <w:p w:rsidR="002474F0" w:rsidRPr="002474F0" w:rsidRDefault="002474F0" w:rsidP="002474F0">
      <w:pPr>
        <w:spacing w:after="0" w:line="240" w:lineRule="auto"/>
        <w:ind w:firstLine="567"/>
        <w:jc w:val="center"/>
        <w:rPr>
          <w:rFonts w:ascii="Arial" w:hAnsi="Arial" w:cs="Arial"/>
          <w:b/>
          <w:bCs/>
          <w:sz w:val="28"/>
          <w:szCs w:val="28"/>
        </w:rPr>
      </w:pPr>
      <w:r w:rsidRPr="002474F0">
        <w:rPr>
          <w:rFonts w:ascii="Arial" w:hAnsi="Arial" w:cs="Arial"/>
          <w:b/>
          <w:bCs/>
          <w:sz w:val="28"/>
          <w:szCs w:val="28"/>
        </w:rPr>
        <w:t>Президент</w:t>
      </w:r>
      <w:r w:rsidRPr="002474F0">
        <w:rPr>
          <w:rFonts w:ascii="Arial" w:hAnsi="Arial" w:cs="Arial"/>
          <w:b/>
          <w:bCs/>
          <w:sz w:val="28"/>
          <w:szCs w:val="28"/>
          <w:lang w:val="uz-Cyrl-UZ"/>
        </w:rPr>
        <w:t>а</w:t>
      </w:r>
      <w:r w:rsidRPr="002474F0">
        <w:rPr>
          <w:rFonts w:ascii="Arial" w:hAnsi="Arial" w:cs="Arial"/>
          <w:b/>
          <w:bCs/>
          <w:sz w:val="28"/>
          <w:szCs w:val="28"/>
        </w:rPr>
        <w:t xml:space="preserve"> Республики Узбекистан</w:t>
      </w:r>
    </w:p>
    <w:p w:rsidR="002C3D57" w:rsidRPr="002474F0" w:rsidRDefault="002C3D57" w:rsidP="002474F0">
      <w:pPr>
        <w:spacing w:after="0"/>
        <w:ind w:firstLine="567"/>
        <w:jc w:val="center"/>
        <w:rPr>
          <w:rFonts w:ascii="Arial" w:hAnsi="Arial" w:cs="Arial"/>
          <w:sz w:val="28"/>
          <w:szCs w:val="28"/>
        </w:rPr>
      </w:pPr>
      <w:r w:rsidRPr="002474F0">
        <w:rPr>
          <w:rFonts w:ascii="Arial" w:hAnsi="Arial" w:cs="Arial"/>
          <w:sz w:val="28"/>
          <w:szCs w:val="28"/>
        </w:rPr>
        <w:t>К ШИРОКОМУ ПРАЗДНИКУ 580-ЛЕТИЯ ВЕЛИКОГО ПОЭТА И МЫСЛИТЕЛЯ АЛИШЕРА НАВОИ</w:t>
      </w:r>
    </w:p>
    <w:p w:rsidR="002C3D57" w:rsidRPr="002474F0" w:rsidRDefault="002C3D57" w:rsidP="002474F0">
      <w:pPr>
        <w:pStyle w:val="a4"/>
        <w:ind w:firstLine="567"/>
        <w:jc w:val="center"/>
        <w:rPr>
          <w:rFonts w:ascii="Arial" w:hAnsi="Arial" w:cs="Arial"/>
          <w:b/>
          <w:sz w:val="28"/>
          <w:szCs w:val="28"/>
          <w:lang w:val="uz-Cyrl-UZ"/>
        </w:rPr>
      </w:pPr>
      <w:hyperlink r:id="rId4" w:history="1">
        <w:r w:rsidRPr="002474F0">
          <w:rPr>
            <w:rStyle w:val="a3"/>
            <w:rFonts w:ascii="Arial" w:hAnsi="Arial" w:cs="Arial"/>
            <w:b/>
            <w:sz w:val="28"/>
            <w:szCs w:val="28"/>
          </w:rPr>
          <w:t>http://uza.uz/oz/documents/buyuk-shoir-va-mutafakkir-alisher-navoiy-tavalludining-580-y-19-10-2020</w:t>
        </w:r>
      </w:hyperlink>
    </w:p>
    <w:p w:rsidR="002C3D57" w:rsidRPr="002474F0" w:rsidRDefault="002C3D57" w:rsidP="002474F0">
      <w:pPr>
        <w:spacing w:after="0"/>
        <w:ind w:firstLine="567"/>
        <w:jc w:val="center"/>
        <w:rPr>
          <w:rFonts w:ascii="Arial" w:hAnsi="Arial" w:cs="Arial"/>
          <w:sz w:val="28"/>
          <w:szCs w:val="28"/>
          <w:lang w:val="uz-Cyrl-UZ"/>
        </w:rPr>
      </w:pPr>
    </w:p>
    <w:p w:rsidR="002C3D57" w:rsidRPr="002474F0" w:rsidRDefault="002C3D57" w:rsidP="002474F0">
      <w:pPr>
        <w:spacing w:after="0"/>
        <w:ind w:firstLine="567"/>
        <w:jc w:val="center"/>
        <w:rPr>
          <w:rFonts w:ascii="Arial" w:hAnsi="Arial" w:cs="Arial"/>
          <w:sz w:val="28"/>
          <w:szCs w:val="28"/>
        </w:rPr>
      </w:pPr>
    </w:p>
    <w:p w:rsidR="002C3D57" w:rsidRPr="002474F0" w:rsidRDefault="002C3D57" w:rsidP="002474F0">
      <w:pPr>
        <w:spacing w:after="0" w:line="240" w:lineRule="auto"/>
        <w:ind w:firstLine="567"/>
        <w:jc w:val="center"/>
        <w:rPr>
          <w:rFonts w:ascii="Arial" w:hAnsi="Arial" w:cs="Arial"/>
          <w:b/>
          <w:bCs/>
          <w:sz w:val="28"/>
          <w:szCs w:val="28"/>
          <w:lang w:val="uz-Cyrl-UZ"/>
        </w:rPr>
      </w:pPr>
      <w:r w:rsidRPr="002474F0">
        <w:rPr>
          <w:rFonts w:ascii="Arial" w:hAnsi="Arial" w:cs="Arial"/>
          <w:b/>
          <w:bCs/>
          <w:sz w:val="28"/>
          <w:szCs w:val="28"/>
          <w:lang w:val="uz-Cyrl-UZ"/>
        </w:rPr>
        <w:t>ПОСТАНОВЛЕНИЯ</w:t>
      </w:r>
    </w:p>
    <w:p w:rsidR="002C3D57" w:rsidRPr="002474F0" w:rsidRDefault="002C3D57" w:rsidP="002474F0">
      <w:pPr>
        <w:spacing w:after="0" w:line="240" w:lineRule="auto"/>
        <w:ind w:firstLine="567"/>
        <w:jc w:val="center"/>
        <w:rPr>
          <w:rFonts w:ascii="Arial" w:hAnsi="Arial" w:cs="Arial"/>
          <w:b/>
          <w:bCs/>
          <w:sz w:val="28"/>
          <w:szCs w:val="28"/>
        </w:rPr>
      </w:pPr>
      <w:r w:rsidRPr="002474F0">
        <w:rPr>
          <w:rFonts w:ascii="Arial" w:hAnsi="Arial" w:cs="Arial"/>
          <w:b/>
          <w:bCs/>
          <w:sz w:val="28"/>
          <w:szCs w:val="28"/>
        </w:rPr>
        <w:t>Президент</w:t>
      </w:r>
      <w:r w:rsidRPr="002474F0">
        <w:rPr>
          <w:rFonts w:ascii="Arial" w:hAnsi="Arial" w:cs="Arial"/>
          <w:b/>
          <w:bCs/>
          <w:sz w:val="28"/>
          <w:szCs w:val="28"/>
          <w:lang w:val="uz-Cyrl-UZ"/>
        </w:rPr>
        <w:t>а</w:t>
      </w:r>
      <w:r w:rsidRPr="002474F0">
        <w:rPr>
          <w:rFonts w:ascii="Arial" w:hAnsi="Arial" w:cs="Arial"/>
          <w:b/>
          <w:bCs/>
          <w:sz w:val="28"/>
          <w:szCs w:val="28"/>
        </w:rPr>
        <w:t xml:space="preserve"> Республики Узбекистан</w:t>
      </w:r>
    </w:p>
    <w:p w:rsidR="002C3D57" w:rsidRPr="002474F0" w:rsidRDefault="002C3D57" w:rsidP="002474F0">
      <w:pPr>
        <w:spacing w:after="0"/>
        <w:ind w:firstLine="567"/>
        <w:jc w:val="center"/>
        <w:rPr>
          <w:rFonts w:ascii="Arial" w:hAnsi="Arial" w:cs="Arial"/>
          <w:sz w:val="28"/>
          <w:szCs w:val="28"/>
        </w:rPr>
      </w:pPr>
      <w:r w:rsidRPr="002474F0">
        <w:rPr>
          <w:rFonts w:ascii="Arial" w:hAnsi="Arial" w:cs="Arial"/>
          <w:sz w:val="28"/>
          <w:szCs w:val="28"/>
        </w:rPr>
        <w:t>О БУДУЩЕМ РАЗВИТИИ УЗБЕКСКОГО ЯЗЫКА И РАЗВИТИИ ЯЗЫКОВОЙ ПОЛИТИКИ В НАШЕЙ СТРАНЕ</w:t>
      </w:r>
    </w:p>
    <w:p w:rsidR="002C3D57" w:rsidRPr="002474F0" w:rsidRDefault="002C3D57" w:rsidP="002474F0">
      <w:pPr>
        <w:pStyle w:val="a4"/>
        <w:ind w:firstLine="567"/>
        <w:jc w:val="center"/>
        <w:rPr>
          <w:rFonts w:ascii="Arial" w:hAnsi="Arial" w:cs="Arial"/>
          <w:b/>
          <w:sz w:val="28"/>
          <w:szCs w:val="28"/>
          <w:lang w:val="uz-Cyrl-UZ"/>
        </w:rPr>
      </w:pPr>
      <w:hyperlink r:id="rId5" w:history="1">
        <w:r w:rsidRPr="002474F0">
          <w:rPr>
            <w:rStyle w:val="a3"/>
            <w:rFonts w:ascii="Arial" w:hAnsi="Arial" w:cs="Arial"/>
            <w:b/>
            <w:sz w:val="28"/>
            <w:szCs w:val="28"/>
          </w:rPr>
          <w:t>http://uza.uz/oz/documents/mamlakatimizda-zbek-tilini-yanada-rivozhlantirish-va-til-siye-20-10-2020</w:t>
        </w:r>
      </w:hyperlink>
    </w:p>
    <w:p w:rsidR="002C3D57" w:rsidRPr="002474F0" w:rsidRDefault="002C3D57" w:rsidP="002474F0">
      <w:pPr>
        <w:spacing w:after="0"/>
        <w:ind w:firstLine="567"/>
        <w:jc w:val="center"/>
        <w:rPr>
          <w:rFonts w:ascii="Arial" w:hAnsi="Arial" w:cs="Arial"/>
          <w:sz w:val="28"/>
          <w:szCs w:val="28"/>
          <w:lang w:val="uz-Cyrl-UZ"/>
        </w:rPr>
      </w:pPr>
    </w:p>
    <w:p w:rsidR="002C3D57" w:rsidRPr="002474F0" w:rsidRDefault="002C3D57" w:rsidP="002474F0">
      <w:pPr>
        <w:spacing w:after="0" w:line="240" w:lineRule="auto"/>
        <w:ind w:firstLine="567"/>
        <w:jc w:val="center"/>
        <w:rPr>
          <w:rFonts w:ascii="Arial" w:hAnsi="Arial" w:cs="Arial"/>
          <w:b/>
          <w:bCs/>
          <w:sz w:val="28"/>
          <w:szCs w:val="28"/>
          <w:lang w:val="uz-Cyrl-UZ"/>
        </w:rPr>
      </w:pPr>
      <w:r w:rsidRPr="002474F0">
        <w:rPr>
          <w:rFonts w:ascii="Arial" w:hAnsi="Arial" w:cs="Arial"/>
          <w:b/>
          <w:bCs/>
          <w:sz w:val="28"/>
          <w:szCs w:val="28"/>
          <w:lang w:val="uz-Cyrl-UZ"/>
        </w:rPr>
        <w:t>ПОСТАНОВЛЕНИЯ</w:t>
      </w:r>
    </w:p>
    <w:p w:rsidR="002C3D57" w:rsidRPr="002474F0" w:rsidRDefault="002C3D57" w:rsidP="002474F0">
      <w:pPr>
        <w:spacing w:after="0" w:line="240" w:lineRule="auto"/>
        <w:ind w:firstLine="567"/>
        <w:jc w:val="center"/>
        <w:rPr>
          <w:rFonts w:ascii="Arial" w:hAnsi="Arial" w:cs="Arial"/>
          <w:b/>
          <w:bCs/>
          <w:sz w:val="28"/>
          <w:szCs w:val="28"/>
        </w:rPr>
      </w:pPr>
      <w:r w:rsidRPr="002474F0">
        <w:rPr>
          <w:rFonts w:ascii="Arial" w:hAnsi="Arial" w:cs="Arial"/>
          <w:b/>
          <w:bCs/>
          <w:sz w:val="28"/>
          <w:szCs w:val="28"/>
        </w:rPr>
        <w:t>Президент</w:t>
      </w:r>
      <w:r w:rsidRPr="002474F0">
        <w:rPr>
          <w:rFonts w:ascii="Arial" w:hAnsi="Arial" w:cs="Arial"/>
          <w:b/>
          <w:bCs/>
          <w:sz w:val="28"/>
          <w:szCs w:val="28"/>
          <w:lang w:val="uz-Cyrl-UZ"/>
        </w:rPr>
        <w:t>а</w:t>
      </w:r>
      <w:r w:rsidRPr="002474F0">
        <w:rPr>
          <w:rFonts w:ascii="Arial" w:hAnsi="Arial" w:cs="Arial"/>
          <w:b/>
          <w:bCs/>
          <w:sz w:val="28"/>
          <w:szCs w:val="28"/>
        </w:rPr>
        <w:t xml:space="preserve"> Республики Узбекистан</w:t>
      </w:r>
    </w:p>
    <w:p w:rsidR="002C3D57" w:rsidRPr="002474F0" w:rsidRDefault="002C3D57" w:rsidP="002474F0">
      <w:pPr>
        <w:spacing w:after="0"/>
        <w:ind w:firstLine="567"/>
        <w:jc w:val="center"/>
        <w:rPr>
          <w:rFonts w:ascii="Arial" w:hAnsi="Arial" w:cs="Arial"/>
          <w:sz w:val="28"/>
          <w:szCs w:val="28"/>
        </w:rPr>
      </w:pPr>
      <w:r w:rsidRPr="002474F0">
        <w:rPr>
          <w:rFonts w:ascii="Arial" w:hAnsi="Arial" w:cs="Arial"/>
          <w:sz w:val="28"/>
          <w:szCs w:val="28"/>
        </w:rPr>
        <w:t>О МЕРЫ ПО ДАЛЬНЕЙШЕМУ РАСШИРЕНИЮ ФИНАНСОВОЙ ПОДДЕРЖКИ ЭКСПОРТНОЙ ДЕЯТЕЛЬНОСТИ</w:t>
      </w:r>
    </w:p>
    <w:p w:rsidR="002C3D57" w:rsidRPr="002474F0" w:rsidRDefault="002C3D57" w:rsidP="002474F0">
      <w:pPr>
        <w:pStyle w:val="a4"/>
        <w:ind w:firstLine="567"/>
        <w:jc w:val="center"/>
        <w:rPr>
          <w:rFonts w:ascii="Arial" w:hAnsi="Arial" w:cs="Arial"/>
          <w:b/>
          <w:sz w:val="28"/>
          <w:szCs w:val="28"/>
          <w:lang w:val="uz-Cyrl-UZ"/>
        </w:rPr>
      </w:pPr>
      <w:hyperlink r:id="rId6" w:history="1">
        <w:r w:rsidRPr="002474F0">
          <w:rPr>
            <w:rStyle w:val="a3"/>
            <w:rFonts w:ascii="Arial" w:hAnsi="Arial" w:cs="Arial"/>
            <w:b/>
            <w:sz w:val="28"/>
            <w:szCs w:val="28"/>
          </w:rPr>
          <w:t>http://uza.uz/oz/documents/eksport-faoliyatini-moliyaviy-llab-uvvatlashni-yanada-kengay-21-10-2020</w:t>
        </w:r>
      </w:hyperlink>
    </w:p>
    <w:p w:rsidR="002C3D57" w:rsidRPr="002474F0" w:rsidRDefault="002C3D57" w:rsidP="002474F0">
      <w:pPr>
        <w:spacing w:after="0" w:line="240" w:lineRule="auto"/>
        <w:ind w:firstLine="567"/>
        <w:jc w:val="center"/>
        <w:rPr>
          <w:rFonts w:ascii="Arial" w:hAnsi="Arial" w:cs="Arial"/>
          <w:b/>
          <w:bCs/>
          <w:sz w:val="28"/>
          <w:szCs w:val="28"/>
          <w:lang w:val="uz-Cyrl-UZ"/>
        </w:rPr>
      </w:pPr>
    </w:p>
    <w:p w:rsidR="002C3D57" w:rsidRPr="002474F0" w:rsidRDefault="002C3D57" w:rsidP="002474F0">
      <w:pPr>
        <w:spacing w:after="0" w:line="240" w:lineRule="auto"/>
        <w:ind w:firstLine="567"/>
        <w:jc w:val="center"/>
        <w:rPr>
          <w:rFonts w:ascii="Arial" w:hAnsi="Arial" w:cs="Arial"/>
          <w:b/>
          <w:bCs/>
          <w:sz w:val="28"/>
          <w:szCs w:val="28"/>
          <w:lang w:val="uz-Cyrl-UZ"/>
        </w:rPr>
      </w:pPr>
      <w:r w:rsidRPr="002474F0">
        <w:rPr>
          <w:rFonts w:ascii="Arial" w:hAnsi="Arial" w:cs="Arial"/>
          <w:b/>
          <w:bCs/>
          <w:sz w:val="28"/>
          <w:szCs w:val="28"/>
          <w:lang w:val="uz-Cyrl-UZ"/>
        </w:rPr>
        <w:t>ПОСТАНОВЛЕНИЯ</w:t>
      </w:r>
    </w:p>
    <w:p w:rsidR="002C3D57" w:rsidRPr="002474F0" w:rsidRDefault="002C3D57" w:rsidP="002474F0">
      <w:pPr>
        <w:spacing w:after="0" w:line="240" w:lineRule="auto"/>
        <w:ind w:firstLine="567"/>
        <w:jc w:val="center"/>
        <w:rPr>
          <w:rFonts w:ascii="Arial" w:hAnsi="Arial" w:cs="Arial"/>
          <w:b/>
          <w:bCs/>
          <w:sz w:val="28"/>
          <w:szCs w:val="28"/>
        </w:rPr>
      </w:pPr>
      <w:r w:rsidRPr="002474F0">
        <w:rPr>
          <w:rFonts w:ascii="Arial" w:hAnsi="Arial" w:cs="Arial"/>
          <w:b/>
          <w:bCs/>
          <w:sz w:val="28"/>
          <w:szCs w:val="28"/>
        </w:rPr>
        <w:t>Президент</w:t>
      </w:r>
      <w:r w:rsidRPr="002474F0">
        <w:rPr>
          <w:rFonts w:ascii="Arial" w:hAnsi="Arial" w:cs="Arial"/>
          <w:b/>
          <w:bCs/>
          <w:sz w:val="28"/>
          <w:szCs w:val="28"/>
          <w:lang w:val="uz-Cyrl-UZ"/>
        </w:rPr>
        <w:t>а</w:t>
      </w:r>
      <w:r w:rsidRPr="002474F0">
        <w:rPr>
          <w:rFonts w:ascii="Arial" w:hAnsi="Arial" w:cs="Arial"/>
          <w:b/>
          <w:bCs/>
          <w:sz w:val="28"/>
          <w:szCs w:val="28"/>
        </w:rPr>
        <w:t xml:space="preserve"> Республики Узбекистан</w:t>
      </w:r>
    </w:p>
    <w:p w:rsidR="002C3D57" w:rsidRPr="002474F0" w:rsidRDefault="002C3D57" w:rsidP="002474F0">
      <w:pPr>
        <w:spacing w:after="0"/>
        <w:ind w:firstLine="567"/>
        <w:jc w:val="center"/>
        <w:rPr>
          <w:rFonts w:ascii="Arial" w:hAnsi="Arial" w:cs="Arial"/>
          <w:sz w:val="28"/>
          <w:szCs w:val="28"/>
        </w:rPr>
      </w:pPr>
      <w:r w:rsidRPr="002474F0">
        <w:rPr>
          <w:rFonts w:ascii="Arial" w:hAnsi="Arial" w:cs="Arial"/>
          <w:sz w:val="28"/>
          <w:szCs w:val="28"/>
        </w:rPr>
        <w:t>О МЕРЫ ПО СОЗДАНИЮ НОВОЙ КАЧЕСТВЕННОЙ СИСТЕМЫ ВОЕННОЙ ПОДГОТОВКИ В ОБЛАСТИ ВОЕННОЙ МЕДИЦИНЫ</w:t>
      </w:r>
    </w:p>
    <w:p w:rsidR="002C3D57" w:rsidRPr="002474F0" w:rsidRDefault="002C3D57" w:rsidP="002474F0">
      <w:pPr>
        <w:pStyle w:val="a4"/>
        <w:ind w:firstLine="567"/>
        <w:jc w:val="center"/>
        <w:rPr>
          <w:rFonts w:ascii="Arial" w:hAnsi="Arial" w:cs="Arial"/>
          <w:b/>
          <w:sz w:val="28"/>
          <w:szCs w:val="28"/>
        </w:rPr>
      </w:pPr>
      <w:hyperlink r:id="rId7" w:history="1">
        <w:r w:rsidRPr="002474F0">
          <w:rPr>
            <w:rStyle w:val="a3"/>
            <w:rFonts w:ascii="Arial" w:hAnsi="Arial" w:cs="Arial"/>
            <w:b/>
            <w:sz w:val="28"/>
            <w:szCs w:val="28"/>
          </w:rPr>
          <w:t>http://uza.uz/oz/documents/arbiy-tibbiyet-so-asida-kadrlarni-tayyerlashning-sifat-zhi-a-23-10-2020</w:t>
        </w:r>
      </w:hyperlink>
    </w:p>
    <w:p w:rsidR="002C3D57" w:rsidRPr="002474F0" w:rsidRDefault="002C3D57" w:rsidP="002474F0">
      <w:pPr>
        <w:pStyle w:val="a4"/>
        <w:ind w:firstLine="567"/>
        <w:jc w:val="center"/>
        <w:rPr>
          <w:rFonts w:ascii="Arial" w:hAnsi="Arial" w:cs="Arial"/>
          <w:b/>
          <w:sz w:val="28"/>
          <w:szCs w:val="28"/>
          <w:lang w:val="uz-Cyrl-UZ"/>
        </w:rPr>
      </w:pPr>
    </w:p>
    <w:p w:rsidR="002C3D57" w:rsidRPr="002474F0" w:rsidRDefault="002C3D57" w:rsidP="002474F0">
      <w:pPr>
        <w:spacing w:after="0" w:line="240" w:lineRule="auto"/>
        <w:ind w:firstLine="567"/>
        <w:jc w:val="center"/>
        <w:rPr>
          <w:rFonts w:ascii="Arial" w:hAnsi="Arial" w:cs="Arial"/>
          <w:b/>
          <w:bCs/>
          <w:sz w:val="28"/>
          <w:szCs w:val="28"/>
          <w:lang w:val="uz-Cyrl-UZ"/>
        </w:rPr>
      </w:pPr>
      <w:r w:rsidRPr="002474F0">
        <w:rPr>
          <w:rFonts w:ascii="Arial" w:hAnsi="Arial" w:cs="Arial"/>
          <w:b/>
          <w:bCs/>
          <w:sz w:val="28"/>
          <w:szCs w:val="28"/>
          <w:lang w:val="uz-Cyrl-UZ"/>
        </w:rPr>
        <w:t>ПОСТАНОВЛЕНИЯ</w:t>
      </w:r>
    </w:p>
    <w:p w:rsidR="002C3D57" w:rsidRPr="002474F0" w:rsidRDefault="002C3D57" w:rsidP="002474F0">
      <w:pPr>
        <w:spacing w:after="0" w:line="240" w:lineRule="auto"/>
        <w:ind w:firstLine="567"/>
        <w:jc w:val="center"/>
        <w:rPr>
          <w:rFonts w:ascii="Arial" w:hAnsi="Arial" w:cs="Arial"/>
          <w:b/>
          <w:bCs/>
          <w:sz w:val="28"/>
          <w:szCs w:val="28"/>
        </w:rPr>
      </w:pPr>
      <w:r w:rsidRPr="002474F0">
        <w:rPr>
          <w:rFonts w:ascii="Arial" w:hAnsi="Arial" w:cs="Arial"/>
          <w:b/>
          <w:bCs/>
          <w:sz w:val="28"/>
          <w:szCs w:val="28"/>
        </w:rPr>
        <w:t>Президент</w:t>
      </w:r>
      <w:r w:rsidRPr="002474F0">
        <w:rPr>
          <w:rFonts w:ascii="Arial" w:hAnsi="Arial" w:cs="Arial"/>
          <w:b/>
          <w:bCs/>
          <w:sz w:val="28"/>
          <w:szCs w:val="28"/>
          <w:lang w:val="uz-Cyrl-UZ"/>
        </w:rPr>
        <w:t>а</w:t>
      </w:r>
      <w:r w:rsidRPr="002474F0">
        <w:rPr>
          <w:rFonts w:ascii="Arial" w:hAnsi="Arial" w:cs="Arial"/>
          <w:b/>
          <w:bCs/>
          <w:sz w:val="28"/>
          <w:szCs w:val="28"/>
        </w:rPr>
        <w:t xml:space="preserve"> Республики Узбекистан</w:t>
      </w:r>
    </w:p>
    <w:p w:rsidR="002C3D57" w:rsidRPr="002474F0" w:rsidRDefault="002C3D57" w:rsidP="002474F0">
      <w:pPr>
        <w:spacing w:after="0"/>
        <w:ind w:firstLine="567"/>
        <w:jc w:val="center"/>
        <w:rPr>
          <w:rFonts w:ascii="Arial" w:hAnsi="Arial" w:cs="Arial"/>
          <w:sz w:val="28"/>
          <w:szCs w:val="28"/>
        </w:rPr>
      </w:pPr>
      <w:r w:rsidRPr="002474F0">
        <w:rPr>
          <w:rFonts w:ascii="Arial" w:hAnsi="Arial" w:cs="Arial"/>
          <w:sz w:val="28"/>
          <w:szCs w:val="28"/>
        </w:rPr>
        <w:t>О НАГРАЖДЕНИИ ГРУППЫ СОТРУДНИКОВ К ДНЮ СОТРУДНИКОВ ВНУТРЕННИХ ДЕЛ РЕСПУБЛИКИ УЗБЕКИСТАН</w:t>
      </w:r>
    </w:p>
    <w:p w:rsidR="002C3D57" w:rsidRPr="002474F0" w:rsidRDefault="002C3D57" w:rsidP="002474F0">
      <w:pPr>
        <w:pStyle w:val="a4"/>
        <w:ind w:firstLine="567"/>
        <w:jc w:val="center"/>
        <w:rPr>
          <w:rFonts w:ascii="Arial" w:hAnsi="Arial" w:cs="Arial"/>
          <w:b/>
          <w:sz w:val="28"/>
          <w:szCs w:val="28"/>
          <w:lang w:val="uz-Cyrl-UZ"/>
        </w:rPr>
      </w:pPr>
      <w:hyperlink r:id="rId8" w:history="1">
        <w:r w:rsidRPr="002474F0">
          <w:rPr>
            <w:rStyle w:val="a3"/>
            <w:rFonts w:ascii="Arial" w:hAnsi="Arial" w:cs="Arial"/>
            <w:b/>
            <w:sz w:val="28"/>
            <w:szCs w:val="28"/>
            <w:lang w:val="uz-Cyrl-UZ"/>
          </w:rPr>
          <w:t>http://uza.uz/oz/documents/zbekiston-respublikasi-ichki-ishlar-organlari-khodimlari-kun-24-10-2020</w:t>
        </w:r>
      </w:hyperlink>
    </w:p>
    <w:p w:rsidR="002C3D57" w:rsidRPr="002474F0" w:rsidRDefault="002C3D57" w:rsidP="002474F0">
      <w:pPr>
        <w:spacing w:after="0"/>
        <w:ind w:firstLine="567"/>
        <w:jc w:val="center"/>
        <w:rPr>
          <w:rFonts w:ascii="Arial" w:hAnsi="Arial" w:cs="Arial"/>
          <w:sz w:val="28"/>
          <w:szCs w:val="28"/>
          <w:lang w:val="uz-Cyrl-UZ"/>
        </w:rPr>
      </w:pPr>
    </w:p>
    <w:p w:rsidR="002C3D57" w:rsidRPr="002474F0" w:rsidRDefault="002C3D57" w:rsidP="002474F0">
      <w:pPr>
        <w:spacing w:after="0"/>
        <w:ind w:firstLine="567"/>
        <w:jc w:val="both"/>
        <w:rPr>
          <w:rFonts w:ascii="Arial" w:hAnsi="Arial" w:cs="Arial"/>
          <w:sz w:val="28"/>
          <w:szCs w:val="28"/>
          <w:lang w:val="uz-Cyrl-UZ"/>
        </w:rPr>
      </w:pPr>
    </w:p>
    <w:p w:rsidR="002C3D57" w:rsidRPr="002474F0" w:rsidRDefault="002C3D57" w:rsidP="002474F0">
      <w:pPr>
        <w:spacing w:after="0"/>
        <w:ind w:firstLine="567"/>
        <w:jc w:val="both"/>
        <w:rPr>
          <w:rFonts w:ascii="Arial" w:hAnsi="Arial" w:cs="Arial"/>
          <w:sz w:val="28"/>
          <w:szCs w:val="28"/>
          <w:lang w:val="uz-Cyrl-UZ"/>
        </w:rPr>
      </w:pPr>
    </w:p>
    <w:p w:rsidR="002C3D57" w:rsidRPr="002474F0" w:rsidRDefault="002C3D57" w:rsidP="002474F0">
      <w:pPr>
        <w:spacing w:after="0"/>
        <w:ind w:firstLine="567"/>
        <w:jc w:val="center"/>
        <w:rPr>
          <w:rFonts w:ascii="Arial" w:hAnsi="Arial" w:cs="Arial"/>
          <w:b/>
          <w:sz w:val="28"/>
          <w:szCs w:val="28"/>
        </w:rPr>
      </w:pPr>
      <w:r w:rsidRPr="002474F0">
        <w:rPr>
          <w:rFonts w:ascii="Arial" w:hAnsi="Arial" w:cs="Arial"/>
          <w:b/>
          <w:sz w:val="28"/>
          <w:szCs w:val="28"/>
        </w:rPr>
        <w:lastRenderedPageBreak/>
        <w:t>ПРИОРИТЕТЫ ДОЛГОСРОЧНОГО РАЗВИТИЯ РЕСПУБЛИКИ УЗБЕКИСТАН</w:t>
      </w:r>
    </w:p>
    <w:p w:rsidR="002C3D57" w:rsidRPr="002474F0" w:rsidRDefault="002C3D57" w:rsidP="002474F0">
      <w:pPr>
        <w:spacing w:after="0"/>
        <w:ind w:firstLine="567"/>
        <w:jc w:val="both"/>
        <w:rPr>
          <w:rFonts w:ascii="Arial" w:hAnsi="Arial" w:cs="Arial"/>
          <w:sz w:val="28"/>
          <w:szCs w:val="28"/>
        </w:rPr>
      </w:pP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19 октября Президент Республики Узбекистан </w:t>
      </w:r>
      <w:proofErr w:type="spellStart"/>
      <w:r w:rsidRPr="002474F0">
        <w:rPr>
          <w:rFonts w:ascii="Arial" w:hAnsi="Arial" w:cs="Arial"/>
          <w:sz w:val="28"/>
          <w:szCs w:val="28"/>
        </w:rPr>
        <w:t>Шавкат</w:t>
      </w:r>
      <w:proofErr w:type="spellEnd"/>
      <w:r w:rsidRPr="002474F0">
        <w:rPr>
          <w:rFonts w:ascii="Arial" w:hAnsi="Arial" w:cs="Arial"/>
          <w:sz w:val="28"/>
          <w:szCs w:val="28"/>
        </w:rPr>
        <w:t xml:space="preserve"> </w:t>
      </w:r>
      <w:proofErr w:type="spellStart"/>
      <w:r w:rsidRPr="002474F0">
        <w:rPr>
          <w:rFonts w:ascii="Arial" w:hAnsi="Arial" w:cs="Arial"/>
          <w:sz w:val="28"/>
          <w:szCs w:val="28"/>
        </w:rPr>
        <w:t>Мирзиёев</w:t>
      </w:r>
      <w:proofErr w:type="spellEnd"/>
      <w:r w:rsidRPr="002474F0">
        <w:rPr>
          <w:rFonts w:ascii="Arial" w:hAnsi="Arial" w:cs="Arial"/>
          <w:sz w:val="28"/>
          <w:szCs w:val="28"/>
        </w:rPr>
        <w:t xml:space="preserve"> при участии советника Сумы </w:t>
      </w:r>
      <w:proofErr w:type="spellStart"/>
      <w:r w:rsidRPr="002474F0">
        <w:rPr>
          <w:rFonts w:ascii="Arial" w:hAnsi="Arial" w:cs="Arial"/>
          <w:sz w:val="28"/>
          <w:szCs w:val="28"/>
        </w:rPr>
        <w:t>Чакрабарти</w:t>
      </w:r>
      <w:proofErr w:type="spellEnd"/>
      <w:r w:rsidRPr="002474F0">
        <w:rPr>
          <w:rFonts w:ascii="Arial" w:hAnsi="Arial" w:cs="Arial"/>
          <w:sz w:val="28"/>
          <w:szCs w:val="28"/>
        </w:rPr>
        <w:t xml:space="preserve"> рассмотрел стратегические направления долгосрочного продолжения программы реформ в стране.</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На основе глубокого и всестороннего анализа с учетом лучших мировых практик и опыта особое внимание было уделено выявлению новых точек роста в Узбекистане и обеспечению эффективного продолжения инноваций.</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В частности, были рассмотрены приоритеты модернизации и повышения конкурентоспособности ключевых секторов экономики, углубления реформы государственного управления и кардинального повышения качества управленческого персонала, улучшения инвестиционной и деловой среды в стране.</w:t>
      </w:r>
    </w:p>
    <w:p w:rsidR="002C3D57" w:rsidRPr="002474F0" w:rsidRDefault="002C3D57" w:rsidP="002474F0">
      <w:pPr>
        <w:spacing w:after="0"/>
        <w:ind w:firstLine="567"/>
        <w:jc w:val="both"/>
        <w:rPr>
          <w:rFonts w:ascii="Arial" w:hAnsi="Arial" w:cs="Arial"/>
          <w:sz w:val="28"/>
          <w:szCs w:val="28"/>
        </w:rPr>
      </w:pPr>
    </w:p>
    <w:p w:rsidR="002C3D57" w:rsidRPr="002474F0" w:rsidRDefault="002C3D57" w:rsidP="002474F0">
      <w:pPr>
        <w:spacing w:after="0"/>
        <w:ind w:firstLine="567"/>
        <w:jc w:val="center"/>
        <w:rPr>
          <w:rFonts w:ascii="Arial" w:hAnsi="Arial" w:cs="Arial"/>
          <w:b/>
          <w:sz w:val="28"/>
          <w:szCs w:val="28"/>
        </w:rPr>
      </w:pPr>
      <w:r w:rsidRPr="002474F0">
        <w:rPr>
          <w:rFonts w:ascii="Arial" w:hAnsi="Arial" w:cs="Arial"/>
          <w:b/>
          <w:sz w:val="28"/>
          <w:szCs w:val="28"/>
        </w:rPr>
        <w:t>ОБСУЖДЕНЫ ПАРАМЕТРЫ ГОСУДАРСТВЕННОГО БЮДЖЕТА НА 2021 ГОД</w:t>
      </w:r>
    </w:p>
    <w:p w:rsidR="002C3D57" w:rsidRPr="002474F0" w:rsidRDefault="002C3D57" w:rsidP="002474F0">
      <w:pPr>
        <w:spacing w:after="0"/>
        <w:ind w:firstLine="567"/>
        <w:jc w:val="center"/>
        <w:rPr>
          <w:rFonts w:ascii="Arial" w:hAnsi="Arial" w:cs="Arial"/>
          <w:b/>
          <w:sz w:val="28"/>
          <w:szCs w:val="28"/>
        </w:rPr>
      </w:pP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Президент Республики Узбекистан </w:t>
      </w:r>
      <w:proofErr w:type="spellStart"/>
      <w:r w:rsidRPr="002474F0">
        <w:rPr>
          <w:rFonts w:ascii="Arial" w:hAnsi="Arial" w:cs="Arial"/>
          <w:sz w:val="28"/>
          <w:szCs w:val="28"/>
        </w:rPr>
        <w:t>Шавкат</w:t>
      </w:r>
      <w:proofErr w:type="spellEnd"/>
      <w:r w:rsidRPr="002474F0">
        <w:rPr>
          <w:rFonts w:ascii="Arial" w:hAnsi="Arial" w:cs="Arial"/>
          <w:sz w:val="28"/>
          <w:szCs w:val="28"/>
        </w:rPr>
        <w:t xml:space="preserve"> </w:t>
      </w:r>
      <w:proofErr w:type="spellStart"/>
      <w:r w:rsidRPr="002474F0">
        <w:rPr>
          <w:rFonts w:ascii="Arial" w:hAnsi="Arial" w:cs="Arial"/>
          <w:sz w:val="28"/>
          <w:szCs w:val="28"/>
        </w:rPr>
        <w:t>Мирзиёев</w:t>
      </w:r>
      <w:proofErr w:type="spellEnd"/>
      <w:r w:rsidRPr="002474F0">
        <w:rPr>
          <w:rFonts w:ascii="Arial" w:hAnsi="Arial" w:cs="Arial"/>
          <w:sz w:val="28"/>
          <w:szCs w:val="28"/>
        </w:rPr>
        <w:t xml:space="preserve"> провел 19 октября в режиме видеоконференции параметры государственного бюджета на 2021 год.</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Пандемия </w:t>
      </w:r>
      <w:proofErr w:type="spellStart"/>
      <w:r w:rsidRPr="002474F0">
        <w:rPr>
          <w:rFonts w:ascii="Arial" w:hAnsi="Arial" w:cs="Arial"/>
          <w:sz w:val="28"/>
          <w:szCs w:val="28"/>
        </w:rPr>
        <w:t>коронавируса</w:t>
      </w:r>
      <w:proofErr w:type="spellEnd"/>
      <w:r w:rsidRPr="002474F0">
        <w:rPr>
          <w:rFonts w:ascii="Arial" w:hAnsi="Arial" w:cs="Arial"/>
          <w:sz w:val="28"/>
          <w:szCs w:val="28"/>
        </w:rPr>
        <w:t xml:space="preserve"> серьезно повлияла на многие планы. Однако в результате принятых решений и своевременных мер исполнение бюджетных параметров этого года обеспечено. Это позволило выделить 13,4 </w:t>
      </w:r>
      <w:proofErr w:type="spellStart"/>
      <w:proofErr w:type="gramStart"/>
      <w:r w:rsidRPr="002474F0">
        <w:rPr>
          <w:rFonts w:ascii="Arial" w:hAnsi="Arial" w:cs="Arial"/>
          <w:sz w:val="28"/>
          <w:szCs w:val="28"/>
        </w:rPr>
        <w:t>трлн</w:t>
      </w:r>
      <w:proofErr w:type="spellEnd"/>
      <w:proofErr w:type="gramEnd"/>
      <w:r w:rsidRPr="002474F0">
        <w:rPr>
          <w:rFonts w:ascii="Arial" w:hAnsi="Arial" w:cs="Arial"/>
          <w:sz w:val="28"/>
          <w:szCs w:val="28"/>
        </w:rPr>
        <w:t xml:space="preserve"> </w:t>
      </w:r>
      <w:proofErr w:type="spellStart"/>
      <w:r w:rsidRPr="002474F0">
        <w:rPr>
          <w:rFonts w:ascii="Arial" w:hAnsi="Arial" w:cs="Arial"/>
          <w:sz w:val="28"/>
          <w:szCs w:val="28"/>
        </w:rPr>
        <w:t>сумов</w:t>
      </w:r>
      <w:proofErr w:type="spellEnd"/>
      <w:r w:rsidRPr="002474F0">
        <w:rPr>
          <w:rFonts w:ascii="Arial" w:hAnsi="Arial" w:cs="Arial"/>
          <w:sz w:val="28"/>
          <w:szCs w:val="28"/>
        </w:rPr>
        <w:t xml:space="preserve"> на ликвидацию последствий пандемии.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Глава нашего государства подчеркнул, что при планировании бюджета на следующий год следует учитывать продолжающуюся пандемию и снижение экономической активности в мире.</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На встрече обсуждались меры по обеспечению макроэкономической стабильности и полной доходности бюджета. Для этого потребуется рост экономики как минимум на 5,1 процента в 2021 году, в том числе 5,8 процента в промышленности и 6,5 процента в сфере услуг и строительства. Также важно не превышать уровень инфляции и дефицит бюджета.</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По этим задачам должностным лицам были даны поручения. Было отмечено, что дополнительные средства могут быть выделены в </w:t>
      </w:r>
      <w:r w:rsidRPr="002474F0">
        <w:rPr>
          <w:rFonts w:ascii="Arial" w:hAnsi="Arial" w:cs="Arial"/>
          <w:sz w:val="28"/>
          <w:szCs w:val="28"/>
        </w:rPr>
        <w:lastRenderedPageBreak/>
        <w:t>бюджет за счет сокращения теневой экономики и легализации 600 000 рабочих мест, интеграции баз данных 53 агентств, расширения ассортимента продукции, используемой для маркировки.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Также планируется увеличение производства на крупных предприятиях. Например, можно дополнительно вычесть 500 миллиардов </w:t>
      </w:r>
      <w:proofErr w:type="spellStart"/>
      <w:r w:rsidRPr="002474F0">
        <w:rPr>
          <w:rFonts w:ascii="Arial" w:hAnsi="Arial" w:cs="Arial"/>
          <w:sz w:val="28"/>
          <w:szCs w:val="28"/>
        </w:rPr>
        <w:t>сумов</w:t>
      </w:r>
      <w:proofErr w:type="spellEnd"/>
      <w:r w:rsidRPr="002474F0">
        <w:rPr>
          <w:rFonts w:ascii="Arial" w:hAnsi="Arial" w:cs="Arial"/>
          <w:sz w:val="28"/>
          <w:szCs w:val="28"/>
        </w:rPr>
        <w:t xml:space="preserve"> из акцизов при полном покрытии потребностей экономики и населения в природном газе, а также правильности расчетов. При этом ожидается, что в бюджет дополнительно поступит 250 </w:t>
      </w:r>
      <w:proofErr w:type="spellStart"/>
      <w:proofErr w:type="gramStart"/>
      <w:r w:rsidRPr="002474F0">
        <w:rPr>
          <w:rFonts w:ascii="Arial" w:hAnsi="Arial" w:cs="Arial"/>
          <w:sz w:val="28"/>
          <w:szCs w:val="28"/>
        </w:rPr>
        <w:t>млрд</w:t>
      </w:r>
      <w:proofErr w:type="spellEnd"/>
      <w:proofErr w:type="gramEnd"/>
      <w:r w:rsidRPr="002474F0">
        <w:rPr>
          <w:rFonts w:ascii="Arial" w:hAnsi="Arial" w:cs="Arial"/>
          <w:sz w:val="28"/>
          <w:szCs w:val="28"/>
        </w:rPr>
        <w:t xml:space="preserve"> </w:t>
      </w:r>
      <w:proofErr w:type="spellStart"/>
      <w:r w:rsidRPr="002474F0">
        <w:rPr>
          <w:rFonts w:ascii="Arial" w:hAnsi="Arial" w:cs="Arial"/>
          <w:sz w:val="28"/>
          <w:szCs w:val="28"/>
        </w:rPr>
        <w:t>сумов</w:t>
      </w:r>
      <w:proofErr w:type="spellEnd"/>
      <w:r w:rsidRPr="002474F0">
        <w:rPr>
          <w:rFonts w:ascii="Arial" w:hAnsi="Arial" w:cs="Arial"/>
          <w:sz w:val="28"/>
          <w:szCs w:val="28"/>
        </w:rPr>
        <w:t xml:space="preserve"> налога на добавленную стоимость за счет бесперебойной подачи электроэнергии на внутренний рынок.</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Это поручено Минэнерго. Министерству транспорта поручено увеличить доходы бюджета до 2019 года за счет возобновления полетов в следующем году и открытия новых маршрутов.</w:t>
      </w:r>
    </w:p>
    <w:p w:rsidR="002C3D57" w:rsidRPr="002474F0" w:rsidRDefault="002C3D57" w:rsidP="002474F0">
      <w:pPr>
        <w:spacing w:after="0"/>
        <w:ind w:firstLine="567"/>
        <w:jc w:val="both"/>
        <w:rPr>
          <w:rFonts w:ascii="Arial" w:hAnsi="Arial" w:cs="Arial"/>
          <w:sz w:val="28"/>
          <w:szCs w:val="28"/>
        </w:rPr>
      </w:pPr>
      <w:proofErr w:type="gramStart"/>
      <w:r w:rsidRPr="002474F0">
        <w:rPr>
          <w:rFonts w:ascii="Arial" w:hAnsi="Arial" w:cs="Arial"/>
          <w:sz w:val="28"/>
          <w:szCs w:val="28"/>
        </w:rPr>
        <w:t xml:space="preserve">В условиях пандемии в текущем году планируется увеличить расходы на социальную сферу не менее чем на 15%. В частности, в следующем году планируется довести охват дошкольным образованием до 70%, при этом доля частного сектора достигнет 25%. Бюджетные ассигнования Министерству народного образования будут увеличены на 16%. Впервые из бюджета будет выделено 100 миллиардов </w:t>
      </w:r>
      <w:proofErr w:type="spellStart"/>
      <w:r w:rsidRPr="002474F0">
        <w:rPr>
          <w:rFonts w:ascii="Arial" w:hAnsi="Arial" w:cs="Arial"/>
          <w:sz w:val="28"/>
          <w:szCs w:val="28"/>
        </w:rPr>
        <w:t>сумов</w:t>
      </w:r>
      <w:proofErr w:type="spellEnd"/>
      <w:r w:rsidRPr="002474F0">
        <w:rPr>
          <w:rFonts w:ascii="Arial" w:hAnsi="Arial" w:cs="Arial"/>
          <w:sz w:val="28"/>
          <w:szCs w:val="28"/>
        </w:rPr>
        <w:t xml:space="preserve"> на подключение школ к высокоскоростному Интернету, а</w:t>
      </w:r>
      <w:proofErr w:type="gramEnd"/>
      <w:r w:rsidRPr="002474F0">
        <w:rPr>
          <w:rFonts w:ascii="Arial" w:hAnsi="Arial" w:cs="Arial"/>
          <w:sz w:val="28"/>
          <w:szCs w:val="28"/>
        </w:rPr>
        <w:t xml:space="preserve"> 200 миллиардов </w:t>
      </w:r>
      <w:proofErr w:type="spellStart"/>
      <w:r w:rsidRPr="002474F0">
        <w:rPr>
          <w:rFonts w:ascii="Arial" w:hAnsi="Arial" w:cs="Arial"/>
          <w:sz w:val="28"/>
          <w:szCs w:val="28"/>
        </w:rPr>
        <w:t>сумов</w:t>
      </w:r>
      <w:proofErr w:type="spellEnd"/>
      <w:r w:rsidRPr="002474F0">
        <w:rPr>
          <w:rFonts w:ascii="Arial" w:hAnsi="Arial" w:cs="Arial"/>
          <w:sz w:val="28"/>
          <w:szCs w:val="28"/>
        </w:rPr>
        <w:t xml:space="preserve"> - на оборудование.</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Кроме того, в рамках концепции развития науки в следующем году в Фонд поддержки инновационного развития и инновационных идей будет выделено вдвое больше бюджетных средств - 100 </w:t>
      </w:r>
      <w:proofErr w:type="spellStart"/>
      <w:proofErr w:type="gramStart"/>
      <w:r w:rsidRPr="002474F0">
        <w:rPr>
          <w:rFonts w:ascii="Arial" w:hAnsi="Arial" w:cs="Arial"/>
          <w:sz w:val="28"/>
          <w:szCs w:val="28"/>
        </w:rPr>
        <w:t>млрд</w:t>
      </w:r>
      <w:proofErr w:type="spellEnd"/>
      <w:proofErr w:type="gramEnd"/>
      <w:r w:rsidRPr="002474F0">
        <w:rPr>
          <w:rFonts w:ascii="Arial" w:hAnsi="Arial" w:cs="Arial"/>
          <w:sz w:val="28"/>
          <w:szCs w:val="28"/>
        </w:rPr>
        <w:t xml:space="preserve"> </w:t>
      </w:r>
      <w:proofErr w:type="spellStart"/>
      <w:r w:rsidRPr="002474F0">
        <w:rPr>
          <w:rFonts w:ascii="Arial" w:hAnsi="Arial" w:cs="Arial"/>
          <w:sz w:val="28"/>
          <w:szCs w:val="28"/>
        </w:rPr>
        <w:t>сумов</w:t>
      </w:r>
      <w:proofErr w:type="spellEnd"/>
      <w:r w:rsidRPr="002474F0">
        <w:rPr>
          <w:rFonts w:ascii="Arial" w:hAnsi="Arial" w:cs="Arial"/>
          <w:sz w:val="28"/>
          <w:szCs w:val="28"/>
        </w:rPr>
        <w:t>.</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На сектор здравоохранения планируется направить около 20 </w:t>
      </w:r>
      <w:proofErr w:type="spellStart"/>
      <w:proofErr w:type="gramStart"/>
      <w:r w:rsidRPr="002474F0">
        <w:rPr>
          <w:rFonts w:ascii="Arial" w:hAnsi="Arial" w:cs="Arial"/>
          <w:sz w:val="28"/>
          <w:szCs w:val="28"/>
        </w:rPr>
        <w:t>трлн</w:t>
      </w:r>
      <w:proofErr w:type="spellEnd"/>
      <w:proofErr w:type="gramEnd"/>
      <w:r w:rsidRPr="002474F0">
        <w:rPr>
          <w:rFonts w:ascii="Arial" w:hAnsi="Arial" w:cs="Arial"/>
          <w:sz w:val="28"/>
          <w:szCs w:val="28"/>
        </w:rPr>
        <w:t xml:space="preserve"> </w:t>
      </w:r>
      <w:proofErr w:type="spellStart"/>
      <w:r w:rsidRPr="002474F0">
        <w:rPr>
          <w:rFonts w:ascii="Arial" w:hAnsi="Arial" w:cs="Arial"/>
          <w:sz w:val="28"/>
          <w:szCs w:val="28"/>
        </w:rPr>
        <w:t>сумов</w:t>
      </w:r>
      <w:proofErr w:type="spellEnd"/>
      <w:r w:rsidRPr="002474F0">
        <w:rPr>
          <w:rFonts w:ascii="Arial" w:hAnsi="Arial" w:cs="Arial"/>
          <w:sz w:val="28"/>
          <w:szCs w:val="28"/>
        </w:rPr>
        <w:t xml:space="preserve">, в том числе 3 </w:t>
      </w:r>
      <w:proofErr w:type="spellStart"/>
      <w:r w:rsidRPr="002474F0">
        <w:rPr>
          <w:rFonts w:ascii="Arial" w:hAnsi="Arial" w:cs="Arial"/>
          <w:sz w:val="28"/>
          <w:szCs w:val="28"/>
        </w:rPr>
        <w:t>трлн</w:t>
      </w:r>
      <w:proofErr w:type="spellEnd"/>
      <w:r w:rsidRPr="002474F0">
        <w:rPr>
          <w:rFonts w:ascii="Arial" w:hAnsi="Arial" w:cs="Arial"/>
          <w:sz w:val="28"/>
          <w:szCs w:val="28"/>
        </w:rPr>
        <w:t xml:space="preserve"> </w:t>
      </w:r>
      <w:proofErr w:type="spellStart"/>
      <w:r w:rsidRPr="002474F0">
        <w:rPr>
          <w:rFonts w:ascii="Arial" w:hAnsi="Arial" w:cs="Arial"/>
          <w:sz w:val="28"/>
          <w:szCs w:val="28"/>
        </w:rPr>
        <w:t>сумов</w:t>
      </w:r>
      <w:proofErr w:type="spellEnd"/>
      <w:r w:rsidRPr="002474F0">
        <w:rPr>
          <w:rFonts w:ascii="Arial" w:hAnsi="Arial" w:cs="Arial"/>
          <w:sz w:val="28"/>
          <w:szCs w:val="28"/>
        </w:rPr>
        <w:t xml:space="preserve"> на меры по борьбе с </w:t>
      </w:r>
      <w:proofErr w:type="spellStart"/>
      <w:r w:rsidRPr="002474F0">
        <w:rPr>
          <w:rFonts w:ascii="Arial" w:hAnsi="Arial" w:cs="Arial"/>
          <w:sz w:val="28"/>
          <w:szCs w:val="28"/>
        </w:rPr>
        <w:t>коронавирусом</w:t>
      </w:r>
      <w:proofErr w:type="spellEnd"/>
      <w:r w:rsidRPr="002474F0">
        <w:rPr>
          <w:rFonts w:ascii="Arial" w:hAnsi="Arial" w:cs="Arial"/>
          <w:sz w:val="28"/>
          <w:szCs w:val="28"/>
        </w:rPr>
        <w:t xml:space="preserve"> и 1,8 </w:t>
      </w:r>
      <w:proofErr w:type="spellStart"/>
      <w:r w:rsidRPr="002474F0">
        <w:rPr>
          <w:rFonts w:ascii="Arial" w:hAnsi="Arial" w:cs="Arial"/>
          <w:sz w:val="28"/>
          <w:szCs w:val="28"/>
        </w:rPr>
        <w:t>трлн</w:t>
      </w:r>
      <w:proofErr w:type="spellEnd"/>
      <w:r w:rsidRPr="002474F0">
        <w:rPr>
          <w:rFonts w:ascii="Arial" w:hAnsi="Arial" w:cs="Arial"/>
          <w:sz w:val="28"/>
          <w:szCs w:val="28"/>
        </w:rPr>
        <w:t xml:space="preserve"> </w:t>
      </w:r>
      <w:proofErr w:type="spellStart"/>
      <w:r w:rsidRPr="002474F0">
        <w:rPr>
          <w:rFonts w:ascii="Arial" w:hAnsi="Arial" w:cs="Arial"/>
          <w:sz w:val="28"/>
          <w:szCs w:val="28"/>
        </w:rPr>
        <w:t>сумов</w:t>
      </w:r>
      <w:proofErr w:type="spellEnd"/>
      <w:r w:rsidRPr="002474F0">
        <w:rPr>
          <w:rFonts w:ascii="Arial" w:hAnsi="Arial" w:cs="Arial"/>
          <w:sz w:val="28"/>
          <w:szCs w:val="28"/>
        </w:rPr>
        <w:t xml:space="preserve"> на закупку медикаментов.</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Впервые на </w:t>
      </w:r>
      <w:proofErr w:type="spellStart"/>
      <w:r w:rsidRPr="002474F0">
        <w:rPr>
          <w:rFonts w:ascii="Arial" w:hAnsi="Arial" w:cs="Arial"/>
          <w:sz w:val="28"/>
          <w:szCs w:val="28"/>
        </w:rPr>
        <w:t>онкогематологию</w:t>
      </w:r>
      <w:proofErr w:type="spellEnd"/>
      <w:r w:rsidRPr="002474F0">
        <w:rPr>
          <w:rFonts w:ascii="Arial" w:hAnsi="Arial" w:cs="Arial"/>
          <w:sz w:val="28"/>
          <w:szCs w:val="28"/>
        </w:rPr>
        <w:t xml:space="preserve"> выделено около 90 миллиардов </w:t>
      </w:r>
      <w:proofErr w:type="spellStart"/>
      <w:r w:rsidRPr="002474F0">
        <w:rPr>
          <w:rFonts w:ascii="Arial" w:hAnsi="Arial" w:cs="Arial"/>
          <w:sz w:val="28"/>
          <w:szCs w:val="28"/>
        </w:rPr>
        <w:t>сумов</w:t>
      </w:r>
      <w:proofErr w:type="spellEnd"/>
      <w:r w:rsidRPr="002474F0">
        <w:rPr>
          <w:rFonts w:ascii="Arial" w:hAnsi="Arial" w:cs="Arial"/>
          <w:sz w:val="28"/>
          <w:szCs w:val="28"/>
        </w:rPr>
        <w:t xml:space="preserve">. Кроме того, 7% акциза с продаж табака будет перечислено в Фонд укрепления здоровья пациентов с </w:t>
      </w:r>
      <w:proofErr w:type="spellStart"/>
      <w:r w:rsidRPr="002474F0">
        <w:rPr>
          <w:rFonts w:ascii="Arial" w:hAnsi="Arial" w:cs="Arial"/>
          <w:sz w:val="28"/>
          <w:szCs w:val="28"/>
        </w:rPr>
        <w:t>онкогематологическими</w:t>
      </w:r>
      <w:proofErr w:type="spellEnd"/>
      <w:r w:rsidRPr="002474F0">
        <w:rPr>
          <w:rFonts w:ascii="Arial" w:hAnsi="Arial" w:cs="Arial"/>
          <w:sz w:val="28"/>
          <w:szCs w:val="28"/>
        </w:rPr>
        <w:t xml:space="preserve"> и трудно поддающимися лечению заболеваниями. При этом в следующем году впервые будет выделено 130 </w:t>
      </w:r>
      <w:proofErr w:type="spellStart"/>
      <w:proofErr w:type="gramStart"/>
      <w:r w:rsidRPr="002474F0">
        <w:rPr>
          <w:rFonts w:ascii="Arial" w:hAnsi="Arial" w:cs="Arial"/>
          <w:sz w:val="28"/>
          <w:szCs w:val="28"/>
        </w:rPr>
        <w:t>млрд</w:t>
      </w:r>
      <w:proofErr w:type="spellEnd"/>
      <w:proofErr w:type="gramEnd"/>
      <w:r w:rsidRPr="002474F0">
        <w:rPr>
          <w:rFonts w:ascii="Arial" w:hAnsi="Arial" w:cs="Arial"/>
          <w:sz w:val="28"/>
          <w:szCs w:val="28"/>
        </w:rPr>
        <w:t xml:space="preserve"> </w:t>
      </w:r>
      <w:proofErr w:type="spellStart"/>
      <w:r w:rsidRPr="002474F0">
        <w:rPr>
          <w:rFonts w:ascii="Arial" w:hAnsi="Arial" w:cs="Arial"/>
          <w:sz w:val="28"/>
          <w:szCs w:val="28"/>
        </w:rPr>
        <w:t>сумов</w:t>
      </w:r>
      <w:proofErr w:type="spellEnd"/>
      <w:r w:rsidRPr="002474F0">
        <w:rPr>
          <w:rFonts w:ascii="Arial" w:hAnsi="Arial" w:cs="Arial"/>
          <w:sz w:val="28"/>
          <w:szCs w:val="28"/>
        </w:rPr>
        <w:t xml:space="preserve"> на увеличение охвата медицинскими услугами пациентов, нуждающихся в гемодиализе, до 100%.</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На встрече обсуждались вопросы сокращения бедности, предпринимательства и занятости.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В целях сокращения бедности количество малообеспеченных семей, получающих социальные пособия, увеличится вдвое по сравнению с началом этого года. Отмечалось, что с 1 января </w:t>
      </w:r>
      <w:r w:rsidRPr="002474F0">
        <w:rPr>
          <w:rFonts w:ascii="Arial" w:hAnsi="Arial" w:cs="Arial"/>
          <w:sz w:val="28"/>
          <w:szCs w:val="28"/>
        </w:rPr>
        <w:lastRenderedPageBreak/>
        <w:t>следующего года во всех регионах будет запущен единый социальный регистр, а система социальных льгот будет полностью автоматизирована.</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В рамках деловых программ планируется предоставить более 3 трлн. </w:t>
      </w:r>
      <w:proofErr w:type="spellStart"/>
      <w:r w:rsidRPr="002474F0">
        <w:rPr>
          <w:rFonts w:ascii="Arial" w:hAnsi="Arial" w:cs="Arial"/>
          <w:sz w:val="28"/>
          <w:szCs w:val="28"/>
        </w:rPr>
        <w:t>Сумов</w:t>
      </w:r>
      <w:proofErr w:type="spellEnd"/>
      <w:r w:rsidRPr="002474F0">
        <w:rPr>
          <w:rFonts w:ascii="Arial" w:hAnsi="Arial" w:cs="Arial"/>
          <w:sz w:val="28"/>
          <w:szCs w:val="28"/>
        </w:rPr>
        <w:t xml:space="preserve"> субсидий. Кроме того, планируется направить 250 миллиардов </w:t>
      </w:r>
      <w:proofErr w:type="spellStart"/>
      <w:r w:rsidRPr="002474F0">
        <w:rPr>
          <w:rFonts w:ascii="Arial" w:hAnsi="Arial" w:cs="Arial"/>
          <w:sz w:val="28"/>
          <w:szCs w:val="28"/>
        </w:rPr>
        <w:t>сумов</w:t>
      </w:r>
      <w:proofErr w:type="spellEnd"/>
      <w:r w:rsidRPr="002474F0">
        <w:rPr>
          <w:rFonts w:ascii="Arial" w:hAnsi="Arial" w:cs="Arial"/>
          <w:sz w:val="28"/>
          <w:szCs w:val="28"/>
        </w:rPr>
        <w:t xml:space="preserve"> в Государственный фонд занятости и Фонд общественных работ.</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Было отмечено, что количество малообеспеченных людей следует сокращать за счет создания новых рабочих мест и привлечения населения к предпринимательству.</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Еще один важный аспект - впервые в следующем году из бюджета будет выделено 30 миллиардов </w:t>
      </w:r>
      <w:proofErr w:type="spellStart"/>
      <w:r w:rsidRPr="002474F0">
        <w:rPr>
          <w:rFonts w:ascii="Arial" w:hAnsi="Arial" w:cs="Arial"/>
          <w:sz w:val="28"/>
          <w:szCs w:val="28"/>
        </w:rPr>
        <w:t>сумов</w:t>
      </w:r>
      <w:proofErr w:type="spellEnd"/>
      <w:r w:rsidRPr="002474F0">
        <w:rPr>
          <w:rFonts w:ascii="Arial" w:hAnsi="Arial" w:cs="Arial"/>
          <w:sz w:val="28"/>
          <w:szCs w:val="28"/>
        </w:rPr>
        <w:t xml:space="preserve"> на обеспечение жильем детей-сирот. Должностным лицам было поручено разработать новые процедуры и списки в этом отношении.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Было отмечено, что необходимо дальнейшее расширение полномочий местных советов по формированию бюджета. Было отмечено, что регионам целесообразно выявить для себя дополнительные резервы и научиться решать местные проблемы за их счет.</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Президент </w:t>
      </w:r>
      <w:proofErr w:type="spellStart"/>
      <w:r w:rsidRPr="002474F0">
        <w:rPr>
          <w:rFonts w:ascii="Arial" w:hAnsi="Arial" w:cs="Arial"/>
          <w:sz w:val="28"/>
          <w:szCs w:val="28"/>
        </w:rPr>
        <w:t>Шавкат</w:t>
      </w:r>
      <w:proofErr w:type="spellEnd"/>
      <w:r w:rsidRPr="002474F0">
        <w:rPr>
          <w:rFonts w:ascii="Arial" w:hAnsi="Arial" w:cs="Arial"/>
          <w:sz w:val="28"/>
          <w:szCs w:val="28"/>
        </w:rPr>
        <w:t xml:space="preserve"> </w:t>
      </w:r>
      <w:proofErr w:type="spellStart"/>
      <w:r w:rsidRPr="002474F0">
        <w:rPr>
          <w:rFonts w:ascii="Arial" w:hAnsi="Arial" w:cs="Arial"/>
          <w:sz w:val="28"/>
          <w:szCs w:val="28"/>
        </w:rPr>
        <w:t>Мирзиёев</w:t>
      </w:r>
      <w:proofErr w:type="spellEnd"/>
      <w:r w:rsidRPr="002474F0">
        <w:rPr>
          <w:rFonts w:ascii="Arial" w:hAnsi="Arial" w:cs="Arial"/>
          <w:sz w:val="28"/>
          <w:szCs w:val="28"/>
        </w:rPr>
        <w:t xml:space="preserve"> подчеркнул, что расходы бюджета должны быть прозрачными, а министерства, ведомства и регионы должны тратить каждую копейку с умом.</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Еще один важный вопрос - усиление финансовой дисциплины и контроля. Минфину поручено усилить систему внутреннего аудита в организациях, предотвратить незаконные траты и недостачи.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Отныне будет введен порядок публикации структуры и эффективности расходов на официальных сайтах госорганов, а руководители, которые его не соблюдают, будут оштрафованы. Это контролируют палаты </w:t>
      </w:r>
      <w:proofErr w:type="spellStart"/>
      <w:r w:rsidRPr="002474F0">
        <w:rPr>
          <w:rFonts w:ascii="Arial" w:hAnsi="Arial" w:cs="Arial"/>
          <w:sz w:val="28"/>
          <w:szCs w:val="28"/>
        </w:rPr>
        <w:t>Олий</w:t>
      </w:r>
      <w:proofErr w:type="spellEnd"/>
      <w:r w:rsidRPr="002474F0">
        <w:rPr>
          <w:rFonts w:ascii="Arial" w:hAnsi="Arial" w:cs="Arial"/>
          <w:sz w:val="28"/>
          <w:szCs w:val="28"/>
        </w:rPr>
        <w:t xml:space="preserve"> </w:t>
      </w:r>
      <w:proofErr w:type="spellStart"/>
      <w:r w:rsidRPr="002474F0">
        <w:rPr>
          <w:rFonts w:ascii="Arial" w:hAnsi="Arial" w:cs="Arial"/>
          <w:sz w:val="28"/>
          <w:szCs w:val="28"/>
        </w:rPr>
        <w:t>Мажлиса</w:t>
      </w:r>
      <w:proofErr w:type="spellEnd"/>
      <w:r w:rsidRPr="002474F0">
        <w:rPr>
          <w:rFonts w:ascii="Arial" w:hAnsi="Arial" w:cs="Arial"/>
          <w:sz w:val="28"/>
          <w:szCs w:val="28"/>
        </w:rPr>
        <w:t xml:space="preserve"> и местные советы.</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Заместителям премьер-министра поручено разработать централизованные программы иностранных и частных инвестиций на следующий год.</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На встрече официальные лица доложили о существующих рисках для обеспечения исполнения бюджета до конца текущего и следующего года, а также о проводимой работе по их устранению.</w:t>
      </w:r>
    </w:p>
    <w:p w:rsidR="002C3D57" w:rsidRPr="002474F0" w:rsidRDefault="002C3D57" w:rsidP="002474F0">
      <w:pPr>
        <w:spacing w:after="0"/>
        <w:ind w:firstLine="567"/>
        <w:jc w:val="both"/>
        <w:rPr>
          <w:rFonts w:ascii="Arial" w:hAnsi="Arial" w:cs="Arial"/>
          <w:sz w:val="28"/>
          <w:szCs w:val="28"/>
        </w:rPr>
      </w:pPr>
    </w:p>
    <w:p w:rsidR="002474F0" w:rsidRDefault="002474F0">
      <w:pPr>
        <w:rPr>
          <w:rFonts w:ascii="Arial" w:hAnsi="Arial" w:cs="Arial"/>
          <w:b/>
          <w:sz w:val="28"/>
          <w:szCs w:val="28"/>
        </w:rPr>
      </w:pPr>
      <w:r>
        <w:rPr>
          <w:rFonts w:ascii="Arial" w:hAnsi="Arial" w:cs="Arial"/>
          <w:b/>
          <w:sz w:val="28"/>
          <w:szCs w:val="28"/>
        </w:rPr>
        <w:br w:type="page"/>
      </w:r>
    </w:p>
    <w:p w:rsidR="002C3D57" w:rsidRPr="002474F0" w:rsidRDefault="002C3D57" w:rsidP="002474F0">
      <w:pPr>
        <w:spacing w:after="0"/>
        <w:ind w:firstLine="567"/>
        <w:jc w:val="center"/>
        <w:rPr>
          <w:rFonts w:ascii="Arial" w:hAnsi="Arial" w:cs="Arial"/>
          <w:b/>
          <w:sz w:val="28"/>
          <w:szCs w:val="28"/>
        </w:rPr>
      </w:pPr>
      <w:r w:rsidRPr="002474F0">
        <w:rPr>
          <w:rFonts w:ascii="Arial" w:hAnsi="Arial" w:cs="Arial"/>
          <w:b/>
          <w:sz w:val="28"/>
          <w:szCs w:val="28"/>
        </w:rPr>
        <w:lastRenderedPageBreak/>
        <w:t>ПРЕЗИДЕНТ РЕСПУБЛИКИ УЗБЕКИСТАН ПРИНИМАЕТ ДЕЛЕГАЦИЮ США</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20 октября Президент Республики Узбекистан </w:t>
      </w:r>
      <w:proofErr w:type="spellStart"/>
      <w:r w:rsidRPr="002474F0">
        <w:rPr>
          <w:rFonts w:ascii="Arial" w:hAnsi="Arial" w:cs="Arial"/>
          <w:sz w:val="28"/>
          <w:szCs w:val="28"/>
        </w:rPr>
        <w:t>Шавкат</w:t>
      </w:r>
      <w:proofErr w:type="spellEnd"/>
      <w:r w:rsidRPr="002474F0">
        <w:rPr>
          <w:rFonts w:ascii="Arial" w:hAnsi="Arial" w:cs="Arial"/>
          <w:sz w:val="28"/>
          <w:szCs w:val="28"/>
        </w:rPr>
        <w:t xml:space="preserve"> </w:t>
      </w:r>
      <w:proofErr w:type="spellStart"/>
      <w:r w:rsidRPr="002474F0">
        <w:rPr>
          <w:rFonts w:ascii="Arial" w:hAnsi="Arial" w:cs="Arial"/>
          <w:sz w:val="28"/>
          <w:szCs w:val="28"/>
        </w:rPr>
        <w:t>Мирзиёев</w:t>
      </w:r>
      <w:proofErr w:type="spellEnd"/>
      <w:r w:rsidRPr="002474F0">
        <w:rPr>
          <w:rFonts w:ascii="Arial" w:hAnsi="Arial" w:cs="Arial"/>
          <w:sz w:val="28"/>
          <w:szCs w:val="28"/>
        </w:rPr>
        <w:t xml:space="preserve"> принял командующего Центральным командованием США генерала Кеннета </w:t>
      </w:r>
      <w:proofErr w:type="spellStart"/>
      <w:r w:rsidRPr="002474F0">
        <w:rPr>
          <w:rFonts w:ascii="Arial" w:hAnsi="Arial" w:cs="Arial"/>
          <w:sz w:val="28"/>
          <w:szCs w:val="28"/>
        </w:rPr>
        <w:t>Маккензи</w:t>
      </w:r>
      <w:proofErr w:type="spellEnd"/>
      <w:r w:rsidRPr="002474F0">
        <w:rPr>
          <w:rFonts w:ascii="Arial" w:hAnsi="Arial" w:cs="Arial"/>
          <w:sz w:val="28"/>
          <w:szCs w:val="28"/>
        </w:rPr>
        <w:t>, прибывшего в нашу страну с рабочим визитом.</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В ходе встречи стороны обсудили вопросы </w:t>
      </w:r>
      <w:proofErr w:type="spellStart"/>
      <w:r w:rsidRPr="002474F0">
        <w:rPr>
          <w:rFonts w:ascii="Arial" w:hAnsi="Arial" w:cs="Arial"/>
          <w:sz w:val="28"/>
          <w:szCs w:val="28"/>
        </w:rPr>
        <w:t>узбекско-американских</w:t>
      </w:r>
      <w:proofErr w:type="spellEnd"/>
      <w:r w:rsidRPr="002474F0">
        <w:rPr>
          <w:rFonts w:ascii="Arial" w:hAnsi="Arial" w:cs="Arial"/>
          <w:sz w:val="28"/>
          <w:szCs w:val="28"/>
        </w:rPr>
        <w:t xml:space="preserve"> отношений и региональной повестки дня. Особое внимание было уделено угрозам безопасности и стабильности, а также борьбе с глобальными угрозами.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Стороны обменялись мнениями по вопросам поддержки мирного процесса в Афганистане и оказания практической помощи в восстановлении экономики страны.</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Обсуждались также вопросы двустороннего военного и военно-технического сотрудничества.</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Генерал </w:t>
      </w:r>
      <w:proofErr w:type="spellStart"/>
      <w:r w:rsidRPr="002474F0">
        <w:rPr>
          <w:rFonts w:ascii="Arial" w:hAnsi="Arial" w:cs="Arial"/>
          <w:sz w:val="28"/>
          <w:szCs w:val="28"/>
        </w:rPr>
        <w:t>Маккензи</w:t>
      </w:r>
      <w:proofErr w:type="spellEnd"/>
      <w:r w:rsidRPr="002474F0">
        <w:rPr>
          <w:rFonts w:ascii="Arial" w:hAnsi="Arial" w:cs="Arial"/>
          <w:sz w:val="28"/>
          <w:szCs w:val="28"/>
        </w:rPr>
        <w:t xml:space="preserve"> выразил искреннюю признательность Президенту Республики Узбекистан за встречу, отметив, что Соединенные Штаты полны решимости </w:t>
      </w:r>
      <w:proofErr w:type="gramStart"/>
      <w:r w:rsidRPr="002474F0">
        <w:rPr>
          <w:rFonts w:ascii="Arial" w:hAnsi="Arial" w:cs="Arial"/>
          <w:sz w:val="28"/>
          <w:szCs w:val="28"/>
        </w:rPr>
        <w:t>укреплять</w:t>
      </w:r>
      <w:proofErr w:type="gramEnd"/>
      <w:r w:rsidRPr="002474F0">
        <w:rPr>
          <w:rFonts w:ascii="Arial" w:hAnsi="Arial" w:cs="Arial"/>
          <w:sz w:val="28"/>
          <w:szCs w:val="28"/>
        </w:rPr>
        <w:t xml:space="preserve"> стратегическое партнерство между нашими странами и расширять разностороннее сотрудничество</w:t>
      </w:r>
    </w:p>
    <w:p w:rsidR="002474F0" w:rsidRDefault="002474F0" w:rsidP="002474F0">
      <w:pPr>
        <w:spacing w:after="0"/>
        <w:ind w:firstLine="567"/>
        <w:jc w:val="both"/>
        <w:rPr>
          <w:rFonts w:ascii="Arial" w:hAnsi="Arial" w:cs="Arial"/>
          <w:sz w:val="28"/>
          <w:szCs w:val="28"/>
        </w:rPr>
      </w:pPr>
    </w:p>
    <w:p w:rsidR="002C3D57" w:rsidRPr="002474F0" w:rsidRDefault="002C3D57" w:rsidP="002474F0">
      <w:pPr>
        <w:spacing w:after="0"/>
        <w:ind w:firstLine="567"/>
        <w:jc w:val="center"/>
        <w:rPr>
          <w:rFonts w:ascii="Arial" w:hAnsi="Arial" w:cs="Arial"/>
          <w:b/>
          <w:sz w:val="28"/>
          <w:szCs w:val="28"/>
        </w:rPr>
      </w:pPr>
      <w:r w:rsidRPr="002474F0">
        <w:rPr>
          <w:rFonts w:ascii="Arial" w:hAnsi="Arial" w:cs="Arial"/>
          <w:b/>
          <w:sz w:val="28"/>
          <w:szCs w:val="28"/>
        </w:rPr>
        <w:t>ПОЗДРАВЛЕНИЕ НАРОДУ УЗБЕКИСТАНА С ПРАЗДНИКОМ</w:t>
      </w:r>
    </w:p>
    <w:p w:rsidR="002C3D57" w:rsidRPr="002474F0" w:rsidRDefault="002C3D57" w:rsidP="002474F0">
      <w:pPr>
        <w:spacing w:after="0"/>
        <w:ind w:firstLine="567"/>
        <w:rPr>
          <w:rFonts w:ascii="Arial" w:hAnsi="Arial" w:cs="Arial"/>
          <w:b/>
          <w:sz w:val="28"/>
          <w:szCs w:val="28"/>
        </w:rPr>
      </w:pPr>
      <w:r w:rsidRPr="002474F0">
        <w:rPr>
          <w:rFonts w:ascii="Arial" w:hAnsi="Arial" w:cs="Arial"/>
          <w:b/>
          <w:sz w:val="28"/>
          <w:szCs w:val="28"/>
        </w:rPr>
        <w:t>Дорогие соотечественники!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От всей души поздравляю вас, дорогие люди, весь наш народ с этим великим праздником - праздником узбекского языка.</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Все мы хорошо помним, что 21 октября 1989 года в очень сложной общественно-политической ситуации принятие в нашей стране Закона «О государственном языке» стало важным шагом на пути к национальной независимости.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Как вы все знаете, мы приняли закон о том, чтобы отметить эту историческую дату как День узбекского языка, учитывая пожелания нашего народа. Верю, что этот праздник, который сегодня впервые широко отмечается в нашей стране, займет прочное и достойное место в нашей духовной жизни.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Дорогие соотечественники!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Сегодня мы, несомненно, рассчитываем на жизнеспособность нашего родного языка в достижении наших благородных целей, таких как построение нового Узбекистана, нового Возрождения.</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Потому что беспокоиться о развитии и перспективах родного языка, который веками передавался нам от предков -</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lastRenderedPageBreak/>
        <w:t>это означает самосознание нации, борьбу за повышение своей духовной зрелости. Престиж государственного языка - это престиж всего народа, всего общества.</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Тот факт, что сегодня в мире говорят на узбекском языке около 50 миллионов человек, свидетельствует о том, что он становится одним из самых распространенных языков в мире.</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При этом создаются необходимые условия для развития культуры и традиций всех наций и народов, проживающих в нашей стране, в частности, их родных языков. Этим целям служат около 140 национальных культурных центров, созданных в разных регионах. Многие учебные заведения и СМИ работают на узбекском, каракалпакском, русском, казахском, киргизском, таджикском и туркменском языках. Растет количество учебных заведений, специализирующихся на иностранных языках с преподаванием на иностранных языках.</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Сегодня узбекский язык и литературу изучают в 65 зарубежных вузах, и количество иностранных ученых, проводящих исследования в этой области, растет.</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Вчера общественность нашей страны и весь узбекский народ с большим удовлетворением и радостью аплодировали празднованию Дня узбекского языка в Исламской Республике Афганистан впервые на национальном уровне.</w:t>
      </w:r>
    </w:p>
    <w:p w:rsidR="002C3D57" w:rsidRPr="002474F0" w:rsidRDefault="002C3D57" w:rsidP="002474F0">
      <w:pPr>
        <w:spacing w:after="0"/>
        <w:ind w:firstLine="567"/>
        <w:jc w:val="both"/>
        <w:rPr>
          <w:rFonts w:ascii="Arial" w:hAnsi="Arial" w:cs="Arial"/>
          <w:sz w:val="28"/>
          <w:szCs w:val="28"/>
        </w:rPr>
      </w:pPr>
      <w:proofErr w:type="gramStart"/>
      <w:r w:rsidRPr="002474F0">
        <w:rPr>
          <w:rFonts w:ascii="Arial" w:hAnsi="Arial" w:cs="Arial"/>
          <w:sz w:val="28"/>
          <w:szCs w:val="28"/>
        </w:rPr>
        <w:t>Пользуясь</w:t>
      </w:r>
      <w:proofErr w:type="gramEnd"/>
      <w:r w:rsidRPr="002474F0">
        <w:rPr>
          <w:rFonts w:ascii="Arial" w:hAnsi="Arial" w:cs="Arial"/>
          <w:sz w:val="28"/>
          <w:szCs w:val="28"/>
        </w:rPr>
        <w:t xml:space="preserve"> случаем, хочу еще раз выразить искреннюю признательность руководству братского государства Афганистан за придание узбекскому языку статуса официального языка, а также за высокое внимание и уважение к нему. От имени нашего народа сердечно поздравляю всех наших соотечественников, живущих на этой древней земле, с этим великим праздником.</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Дорогие соотечественники!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Перед нами стоят большие и ответственные задачи по развитию узбекского языка в нашей стране на основе современных требований, по дальнейшему укреплению его роли и престижа как государственного.</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Для этого подготовлена ​​и внесена на рассмотрение Законодательная палата </w:t>
      </w:r>
      <w:proofErr w:type="spellStart"/>
      <w:r w:rsidRPr="002474F0">
        <w:rPr>
          <w:rFonts w:ascii="Arial" w:hAnsi="Arial" w:cs="Arial"/>
          <w:sz w:val="28"/>
          <w:szCs w:val="28"/>
        </w:rPr>
        <w:t>Олий</w:t>
      </w:r>
      <w:proofErr w:type="spellEnd"/>
      <w:r w:rsidRPr="002474F0">
        <w:rPr>
          <w:rFonts w:ascii="Arial" w:hAnsi="Arial" w:cs="Arial"/>
          <w:sz w:val="28"/>
          <w:szCs w:val="28"/>
        </w:rPr>
        <w:t xml:space="preserve"> </w:t>
      </w:r>
      <w:proofErr w:type="spellStart"/>
      <w:r w:rsidRPr="002474F0">
        <w:rPr>
          <w:rFonts w:ascii="Arial" w:hAnsi="Arial" w:cs="Arial"/>
          <w:sz w:val="28"/>
          <w:szCs w:val="28"/>
        </w:rPr>
        <w:t>Мажлиса</w:t>
      </w:r>
      <w:proofErr w:type="spellEnd"/>
      <w:r w:rsidRPr="002474F0">
        <w:rPr>
          <w:rFonts w:ascii="Arial" w:hAnsi="Arial" w:cs="Arial"/>
          <w:sz w:val="28"/>
          <w:szCs w:val="28"/>
        </w:rPr>
        <w:t xml:space="preserve"> новая редакция законопроекта «О государственном языке» и в связи с этим законопроекты о внесении изменений и дополнений в некоторые законодательные акты.</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lastRenderedPageBreak/>
        <w:t>Как вы знаете, вчера был подписан Указ Президента «О мерах по дальнейшему развитию узбекского языка и совершенствованию языковой политики в нашей стране».</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Согласно указу, узбекский язык должен коренным образом укрепляться в общественной жизни нашего народа и на международной арене, наша молодежь должна воспитываться в духе патриотизма, преданности национальным традициям и ценностям, полноценного внедрения государственного языка в нашей стране, сохранения и развития узбекских языков. Определены создание условий для изучения узбекского языка как языка, стратегические цели, приоритеты и будущие задачи развития языковой политики.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Чтобы обеспечить выполнение указа, мы должны усилить начатую нами работу в области государственного управления, современных и инновационных технологий, промышленности, банковского дела и финансов, права, дипломатии, медицины, правоохранительных органов и военных учреждений.</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Примечательно, что люди разных национальностей и национальностей, проживающие в нашей стране, считающие Узбекистан единой и дружной семьей, также проявляют большой интерес и желание изучать узбекский язык.</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В связи с этим важно усиление мотивационных факторов, в </w:t>
      </w:r>
      <w:proofErr w:type="gramStart"/>
      <w:r w:rsidRPr="002474F0">
        <w:rPr>
          <w:rFonts w:ascii="Arial" w:hAnsi="Arial" w:cs="Arial"/>
          <w:sz w:val="28"/>
          <w:szCs w:val="28"/>
        </w:rPr>
        <w:t>связи</w:t>
      </w:r>
      <w:proofErr w:type="gramEnd"/>
      <w:r w:rsidRPr="002474F0">
        <w:rPr>
          <w:rFonts w:ascii="Arial" w:hAnsi="Arial" w:cs="Arial"/>
          <w:sz w:val="28"/>
          <w:szCs w:val="28"/>
        </w:rPr>
        <w:t xml:space="preserve"> с чем повсеместное внедрение специальных учебников, словарей и учебных пособий, видео- и аудиоматериалов, современные методы обучения.</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В сегодняшнем </w:t>
      </w:r>
      <w:proofErr w:type="spellStart"/>
      <w:r w:rsidRPr="002474F0">
        <w:rPr>
          <w:rFonts w:ascii="Arial" w:hAnsi="Arial" w:cs="Arial"/>
          <w:sz w:val="28"/>
          <w:szCs w:val="28"/>
        </w:rPr>
        <w:t>глобализованном</w:t>
      </w:r>
      <w:proofErr w:type="spellEnd"/>
      <w:r w:rsidRPr="002474F0">
        <w:rPr>
          <w:rFonts w:ascii="Arial" w:hAnsi="Arial" w:cs="Arial"/>
          <w:sz w:val="28"/>
          <w:szCs w:val="28"/>
        </w:rPr>
        <w:t xml:space="preserve"> мире взаимодействие языков друг с другом, включая масштабы и скорость иностранной речи, увеличивается. К сожалению, осознавая, что этот процесс в нашей стране происходит без четких системных и научных подходов, необходимо принимать действенные меры для выхода из сложившейся ситуации.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В настоящее время тесное сотрудничество с зарубежными университетами и центрами, где узбекский язык преподается как отдельный предмет, создание учебной литературы для них.</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Необходимо планомерно продолжить начатую в нашей стране работу по выпуску таких серий, как «Памятники узбекского народного творчества», «Шедевры каракалпакской литературы», «Моя первая книга», «Шедевры мировой литературы».</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Нам также необходимо решать стоящие перед нами важные и актуальные задачи, чтобы узбекский язык занял достойное место на </w:t>
      </w:r>
      <w:r w:rsidRPr="002474F0">
        <w:rPr>
          <w:rFonts w:ascii="Arial" w:hAnsi="Arial" w:cs="Arial"/>
          <w:sz w:val="28"/>
          <w:szCs w:val="28"/>
        </w:rPr>
        <w:lastRenderedPageBreak/>
        <w:t>мировой арене, в частности, в Интернете, для создания множества новых компьютерных программ на нашем родном языке.</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Принятое накануне этого праздника постановление «О широком праздновании 580-летия великого поэта и мыслителя </w:t>
      </w:r>
      <w:proofErr w:type="spellStart"/>
      <w:r w:rsidRPr="002474F0">
        <w:rPr>
          <w:rFonts w:ascii="Arial" w:hAnsi="Arial" w:cs="Arial"/>
          <w:sz w:val="28"/>
          <w:szCs w:val="28"/>
        </w:rPr>
        <w:t>Алишера</w:t>
      </w:r>
      <w:proofErr w:type="spellEnd"/>
      <w:r w:rsidRPr="002474F0">
        <w:rPr>
          <w:rFonts w:ascii="Arial" w:hAnsi="Arial" w:cs="Arial"/>
          <w:sz w:val="28"/>
          <w:szCs w:val="28"/>
        </w:rPr>
        <w:t xml:space="preserve"> Навои» соответствует нашим практическим усилиям по дальнейшему развитию узбекского языка и литературы, нашей национальной культуры.</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Дорогие друзья!</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Как сказал знаменитый просветитель Абдулла </w:t>
      </w:r>
      <w:proofErr w:type="spellStart"/>
      <w:r w:rsidRPr="002474F0">
        <w:rPr>
          <w:rFonts w:ascii="Arial" w:hAnsi="Arial" w:cs="Arial"/>
          <w:sz w:val="28"/>
          <w:szCs w:val="28"/>
        </w:rPr>
        <w:t>Авлони</w:t>
      </w:r>
      <w:proofErr w:type="spellEnd"/>
      <w:r w:rsidRPr="002474F0">
        <w:rPr>
          <w:rFonts w:ascii="Arial" w:hAnsi="Arial" w:cs="Arial"/>
          <w:sz w:val="28"/>
          <w:szCs w:val="28"/>
        </w:rPr>
        <w:t>, язык - великая сила, поднимающая дух нации.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В этом смысле было бы неправильно сказать, что любовь и преданность Родине начинается с любви и преданности родному языку.</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Я верю, что такой взгляд и понимание станут жизненно важными убеждениями каждого гражданина, и в этом отношении наши уважаемые интеллектуалы, активная молодежь, широкая общественность будут примером для всех.</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Дорогие соотечественники!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Еще раз сердечно поздравляю вас с праздником узбекского языка.</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Желаю всем здоровья, счастья, мира и благополучия в домах.</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Пусть наш узбекский язык всегда живет в мире и всегда звучит </w:t>
      </w:r>
      <w:proofErr w:type="gramStart"/>
      <w:r w:rsidRPr="002474F0">
        <w:rPr>
          <w:rFonts w:ascii="Arial" w:hAnsi="Arial" w:cs="Arial"/>
          <w:sz w:val="28"/>
          <w:szCs w:val="28"/>
        </w:rPr>
        <w:t>гордым</w:t>
      </w:r>
      <w:proofErr w:type="gramEnd"/>
      <w:r w:rsidRPr="002474F0">
        <w:rPr>
          <w:rFonts w:ascii="Arial" w:hAnsi="Arial" w:cs="Arial"/>
          <w:sz w:val="28"/>
          <w:szCs w:val="28"/>
        </w:rPr>
        <w:t>!</w:t>
      </w:r>
    </w:p>
    <w:p w:rsidR="002C3D57" w:rsidRPr="002474F0" w:rsidRDefault="002C3D57" w:rsidP="002474F0">
      <w:pPr>
        <w:spacing w:after="0"/>
        <w:ind w:firstLine="567"/>
        <w:jc w:val="both"/>
        <w:rPr>
          <w:rFonts w:ascii="Arial" w:hAnsi="Arial" w:cs="Arial"/>
          <w:sz w:val="28"/>
          <w:szCs w:val="28"/>
        </w:rPr>
      </w:pPr>
    </w:p>
    <w:p w:rsidR="002C3D57" w:rsidRPr="002474F0" w:rsidRDefault="002C3D57" w:rsidP="002474F0">
      <w:pPr>
        <w:spacing w:after="0"/>
        <w:ind w:firstLine="567"/>
        <w:jc w:val="right"/>
        <w:rPr>
          <w:rFonts w:ascii="Arial" w:hAnsi="Arial" w:cs="Arial"/>
          <w:b/>
          <w:sz w:val="28"/>
          <w:szCs w:val="28"/>
        </w:rPr>
      </w:pPr>
      <w:proofErr w:type="spellStart"/>
      <w:r w:rsidRPr="002474F0">
        <w:rPr>
          <w:rFonts w:ascii="Arial" w:hAnsi="Arial" w:cs="Arial"/>
          <w:b/>
          <w:sz w:val="28"/>
          <w:szCs w:val="28"/>
        </w:rPr>
        <w:t>Шавкат</w:t>
      </w:r>
      <w:proofErr w:type="spellEnd"/>
      <w:r w:rsidRPr="002474F0">
        <w:rPr>
          <w:rFonts w:ascii="Arial" w:hAnsi="Arial" w:cs="Arial"/>
          <w:b/>
          <w:sz w:val="28"/>
          <w:szCs w:val="28"/>
        </w:rPr>
        <w:t xml:space="preserve"> МИРЗИЕВ,</w:t>
      </w:r>
    </w:p>
    <w:p w:rsidR="002C3D57" w:rsidRPr="002474F0" w:rsidRDefault="002C3D57" w:rsidP="002474F0">
      <w:pPr>
        <w:spacing w:after="0"/>
        <w:ind w:firstLine="567"/>
        <w:jc w:val="right"/>
        <w:rPr>
          <w:rFonts w:ascii="Arial" w:hAnsi="Arial" w:cs="Arial"/>
          <w:b/>
          <w:sz w:val="28"/>
          <w:szCs w:val="28"/>
        </w:rPr>
      </w:pPr>
      <w:r w:rsidRPr="002474F0">
        <w:rPr>
          <w:rFonts w:ascii="Arial" w:hAnsi="Arial" w:cs="Arial"/>
          <w:b/>
          <w:sz w:val="28"/>
          <w:szCs w:val="28"/>
        </w:rPr>
        <w:t>Президент Республики Узбекистан</w:t>
      </w:r>
    </w:p>
    <w:p w:rsidR="002C3D57" w:rsidRPr="002474F0" w:rsidRDefault="002C3D57" w:rsidP="002474F0">
      <w:pPr>
        <w:spacing w:after="0"/>
        <w:ind w:firstLine="567"/>
        <w:jc w:val="both"/>
        <w:rPr>
          <w:rFonts w:ascii="Arial" w:hAnsi="Arial" w:cs="Arial"/>
          <w:sz w:val="28"/>
          <w:szCs w:val="28"/>
        </w:rPr>
      </w:pPr>
    </w:p>
    <w:p w:rsidR="002C3D57" w:rsidRPr="002474F0" w:rsidRDefault="002C3D57" w:rsidP="002474F0">
      <w:pPr>
        <w:spacing w:after="0"/>
        <w:ind w:firstLine="567"/>
        <w:jc w:val="center"/>
        <w:rPr>
          <w:rFonts w:ascii="Arial" w:hAnsi="Arial" w:cs="Arial"/>
          <w:b/>
          <w:sz w:val="28"/>
          <w:szCs w:val="28"/>
        </w:rPr>
      </w:pPr>
      <w:r w:rsidRPr="002474F0">
        <w:rPr>
          <w:rFonts w:ascii="Arial" w:hAnsi="Arial" w:cs="Arial"/>
          <w:b/>
          <w:sz w:val="28"/>
          <w:szCs w:val="28"/>
        </w:rPr>
        <w:t>ОБСУЖДЕНИЕ ПРОМЫШЛЕННЫХ РЕЗУЛЬТАТОВ И ДОПОЛНИТЕЛЬНЫХ ВОЗМОЖНОСТЕЙ</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Президент Республики Узбекистан </w:t>
      </w:r>
      <w:proofErr w:type="spellStart"/>
      <w:r w:rsidRPr="002474F0">
        <w:rPr>
          <w:rFonts w:ascii="Arial" w:hAnsi="Arial" w:cs="Arial"/>
          <w:sz w:val="28"/>
          <w:szCs w:val="28"/>
        </w:rPr>
        <w:t>Шавкат</w:t>
      </w:r>
      <w:proofErr w:type="spellEnd"/>
      <w:r w:rsidRPr="002474F0">
        <w:rPr>
          <w:rFonts w:ascii="Arial" w:hAnsi="Arial" w:cs="Arial"/>
          <w:sz w:val="28"/>
          <w:szCs w:val="28"/>
        </w:rPr>
        <w:t xml:space="preserve"> </w:t>
      </w:r>
      <w:proofErr w:type="spellStart"/>
      <w:r w:rsidRPr="002474F0">
        <w:rPr>
          <w:rFonts w:ascii="Arial" w:hAnsi="Arial" w:cs="Arial"/>
          <w:sz w:val="28"/>
          <w:szCs w:val="28"/>
        </w:rPr>
        <w:t>Мирзиёев</w:t>
      </w:r>
      <w:proofErr w:type="spellEnd"/>
      <w:r w:rsidRPr="002474F0">
        <w:rPr>
          <w:rFonts w:ascii="Arial" w:hAnsi="Arial" w:cs="Arial"/>
          <w:sz w:val="28"/>
          <w:szCs w:val="28"/>
        </w:rPr>
        <w:t xml:space="preserve"> провел видеоконференцию, на которой были обсуждены итоги 9 месяцев в промышленном секторе и задачи, которые необходимо выполнить до конца года.</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Последствия пандемии также повлияли на темпы промышленного производства. Поэтому государством были приняты срочные меры по поддержке каждого сектора. Производство продолжалось в период карантина. В результате были предотвращены серьезные убытки, которые могли возникнуть в отрасли.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Примечательно, что обрабатывающая промышленность, обеспечивающая высокую добавленную стоимость в экономике, за 9 </w:t>
      </w:r>
      <w:r w:rsidRPr="002474F0">
        <w:rPr>
          <w:rFonts w:ascii="Arial" w:hAnsi="Arial" w:cs="Arial"/>
          <w:sz w:val="28"/>
          <w:szCs w:val="28"/>
        </w:rPr>
        <w:lastRenderedPageBreak/>
        <w:t>месяцев выросла примерно на 3 процента. В частности, производство электрооборудования увеличилось на 25 процентов, текстиля - на 12 процентов, добычи металлических руд - на 7 процентов, строительных материалов - на 6 процентов.</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Кроме того, автомобили экспортировались в 1,5 раза, электротехническая продукция - в 1,3 раза, текстиль - 16%, медная проволока - 15%.</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В результате темпы роста ВВП сохранены на положительном уровне 0,4%, а доходы бюджета исполнены с </w:t>
      </w:r>
      <w:proofErr w:type="spellStart"/>
      <w:r w:rsidRPr="002474F0">
        <w:rPr>
          <w:rFonts w:ascii="Arial" w:hAnsi="Arial" w:cs="Arial"/>
          <w:sz w:val="28"/>
          <w:szCs w:val="28"/>
        </w:rPr>
        <w:t>профицитом</w:t>
      </w:r>
      <w:proofErr w:type="spellEnd"/>
      <w:r w:rsidRPr="002474F0">
        <w:rPr>
          <w:rFonts w:ascii="Arial" w:hAnsi="Arial" w:cs="Arial"/>
          <w:sz w:val="28"/>
          <w:szCs w:val="28"/>
        </w:rPr>
        <w:t xml:space="preserve"> в 1,9 трлн. </w:t>
      </w:r>
      <w:proofErr w:type="spellStart"/>
      <w:r w:rsidRPr="002474F0">
        <w:rPr>
          <w:rFonts w:ascii="Arial" w:hAnsi="Arial" w:cs="Arial"/>
          <w:sz w:val="28"/>
          <w:szCs w:val="28"/>
        </w:rPr>
        <w:t>Сумов</w:t>
      </w:r>
      <w:proofErr w:type="spellEnd"/>
      <w:r w:rsidRPr="002474F0">
        <w:rPr>
          <w:rFonts w:ascii="Arial" w:hAnsi="Arial" w:cs="Arial"/>
          <w:sz w:val="28"/>
          <w:szCs w:val="28"/>
        </w:rPr>
        <w:t>.</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При этом общий темп промышленного производства снизился на 2,7% из-за отсталости производства в некоторых отраслях и регионах.</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На заседании критически проанализированы факторы, приведшие к этому, и рассмотрены меры по обеспечению объемов производства до конца года. При этом подробно обсуждалось, какие еще ресурсы доступны в отраслях и регионах, и что необходимо сделать для их мобилизации. Конечная цель - экспорт, доход, прибыль.</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Есть проблемы в системе управления промышленными предприятиями. Нужно удешевлять продукцию. Это важная основа для создания конкурентной среды, - сказал Президент.</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Сначала была проанализирована работа в нефтегазовом секторе. Критически оценена деятельность отставших предприятий, рассмотрен вопрос соответствия руководящим должностям.</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К концу года дано поручение </w:t>
      </w:r>
      <w:proofErr w:type="gramStart"/>
      <w:r w:rsidRPr="002474F0">
        <w:rPr>
          <w:rFonts w:ascii="Arial" w:hAnsi="Arial" w:cs="Arial"/>
          <w:sz w:val="28"/>
          <w:szCs w:val="28"/>
        </w:rPr>
        <w:t>увеличить</w:t>
      </w:r>
      <w:proofErr w:type="gramEnd"/>
      <w:r w:rsidRPr="002474F0">
        <w:rPr>
          <w:rFonts w:ascii="Arial" w:hAnsi="Arial" w:cs="Arial"/>
          <w:sz w:val="28"/>
          <w:szCs w:val="28"/>
        </w:rPr>
        <w:t xml:space="preserve"> добычу природного газа и поставить дополнительный газ на внутренний рынок. Также была поставлена задача </w:t>
      </w:r>
      <w:proofErr w:type="gramStart"/>
      <w:r w:rsidRPr="002474F0">
        <w:rPr>
          <w:rFonts w:ascii="Arial" w:hAnsi="Arial" w:cs="Arial"/>
          <w:sz w:val="28"/>
          <w:szCs w:val="28"/>
        </w:rPr>
        <w:t>добыть</w:t>
      </w:r>
      <w:proofErr w:type="gramEnd"/>
      <w:r w:rsidRPr="002474F0">
        <w:rPr>
          <w:rFonts w:ascii="Arial" w:hAnsi="Arial" w:cs="Arial"/>
          <w:sz w:val="28"/>
          <w:szCs w:val="28"/>
        </w:rPr>
        <w:t xml:space="preserve"> 740 тысяч тонн нефти и конденсата, 203 тысячи тонн сжиженного газа и 125 тысяч тонн полиэтилена.</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Было отмечено, что у </w:t>
      </w:r>
      <w:proofErr w:type="spellStart"/>
      <w:r w:rsidRPr="002474F0">
        <w:rPr>
          <w:rFonts w:ascii="Arial" w:hAnsi="Arial" w:cs="Arial"/>
          <w:sz w:val="28"/>
          <w:szCs w:val="28"/>
        </w:rPr>
        <w:t>Узкимесаноат</w:t>
      </w:r>
      <w:proofErr w:type="spellEnd"/>
      <w:r w:rsidRPr="002474F0">
        <w:rPr>
          <w:rFonts w:ascii="Arial" w:hAnsi="Arial" w:cs="Arial"/>
          <w:sz w:val="28"/>
          <w:szCs w:val="28"/>
        </w:rPr>
        <w:t xml:space="preserve"> есть запасы, необходимо увеличивать добычу и экспорт. Приняты меры по модернизации первой очереди </w:t>
      </w:r>
      <w:proofErr w:type="spellStart"/>
      <w:r w:rsidRPr="002474F0">
        <w:rPr>
          <w:rFonts w:ascii="Arial" w:hAnsi="Arial" w:cs="Arial"/>
          <w:sz w:val="28"/>
          <w:szCs w:val="28"/>
        </w:rPr>
        <w:t>Кокандского</w:t>
      </w:r>
      <w:proofErr w:type="spellEnd"/>
      <w:r w:rsidRPr="002474F0">
        <w:rPr>
          <w:rFonts w:ascii="Arial" w:hAnsi="Arial" w:cs="Arial"/>
          <w:sz w:val="28"/>
          <w:szCs w:val="28"/>
        </w:rPr>
        <w:t xml:space="preserve"> суперфосфатного завода и запуску </w:t>
      </w:r>
      <w:proofErr w:type="spellStart"/>
      <w:r w:rsidRPr="002474F0">
        <w:rPr>
          <w:rFonts w:ascii="Arial" w:hAnsi="Arial" w:cs="Arial"/>
          <w:sz w:val="28"/>
          <w:szCs w:val="28"/>
        </w:rPr>
        <w:t>аммиачно-карбамидного</w:t>
      </w:r>
      <w:proofErr w:type="spellEnd"/>
      <w:r w:rsidRPr="002474F0">
        <w:rPr>
          <w:rFonts w:ascii="Arial" w:hAnsi="Arial" w:cs="Arial"/>
          <w:sz w:val="28"/>
          <w:szCs w:val="28"/>
        </w:rPr>
        <w:t xml:space="preserve"> комплекса на ОАО «</w:t>
      </w:r>
      <w:proofErr w:type="spellStart"/>
      <w:r w:rsidRPr="002474F0">
        <w:rPr>
          <w:rFonts w:ascii="Arial" w:hAnsi="Arial" w:cs="Arial"/>
          <w:sz w:val="28"/>
          <w:szCs w:val="28"/>
        </w:rPr>
        <w:t>Навоиазот</w:t>
      </w:r>
      <w:proofErr w:type="spellEnd"/>
      <w:r w:rsidRPr="002474F0">
        <w:rPr>
          <w:rFonts w:ascii="Arial" w:hAnsi="Arial" w:cs="Arial"/>
          <w:sz w:val="28"/>
          <w:szCs w:val="28"/>
        </w:rPr>
        <w:t>».</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Было отмечено, что производство тракторов и сеялок в отрасли сельхозтехники, переданной в управление «</w:t>
      </w:r>
      <w:proofErr w:type="spellStart"/>
      <w:r w:rsidRPr="002474F0">
        <w:rPr>
          <w:rFonts w:ascii="Arial" w:hAnsi="Arial" w:cs="Arial"/>
          <w:sz w:val="28"/>
          <w:szCs w:val="28"/>
        </w:rPr>
        <w:t>Узавтосаноат</w:t>
      </w:r>
      <w:proofErr w:type="spellEnd"/>
      <w:r w:rsidRPr="002474F0">
        <w:rPr>
          <w:rFonts w:ascii="Arial" w:hAnsi="Arial" w:cs="Arial"/>
          <w:sz w:val="28"/>
          <w:szCs w:val="28"/>
        </w:rPr>
        <w:t xml:space="preserve">», сократилось вдвое. В четвертом квартале необходимо было увеличить производство автомобилей до 62 000 единиц, экспортировать 165 миллионов долларов и продать комплектующие и запчасти на внешние рынки. Была поставлена ​​задача </w:t>
      </w:r>
      <w:proofErr w:type="gramStart"/>
      <w:r w:rsidRPr="002474F0">
        <w:rPr>
          <w:rFonts w:ascii="Arial" w:hAnsi="Arial" w:cs="Arial"/>
          <w:sz w:val="28"/>
          <w:szCs w:val="28"/>
        </w:rPr>
        <w:t>разработать</w:t>
      </w:r>
      <w:proofErr w:type="gramEnd"/>
      <w:r w:rsidRPr="002474F0">
        <w:rPr>
          <w:rFonts w:ascii="Arial" w:hAnsi="Arial" w:cs="Arial"/>
          <w:sz w:val="28"/>
          <w:szCs w:val="28"/>
        </w:rPr>
        <w:t xml:space="preserve"> стратегию развития автомобильной индустрии совместно с международными экспертами.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lastRenderedPageBreak/>
        <w:t>Также есть неиспользованные резервы в строительных материалах, электротехнике и легкой промышленности.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Например, до конца года будет реализовано 11 проектов по стройматериалам. Благодаря этому будут разрабатываться новые продукты, увеличиваться мощности существующих предприятий и достигаться </w:t>
      </w:r>
      <w:proofErr w:type="spellStart"/>
      <w:r w:rsidRPr="002474F0">
        <w:rPr>
          <w:rFonts w:ascii="Arial" w:hAnsi="Arial" w:cs="Arial"/>
          <w:sz w:val="28"/>
          <w:szCs w:val="28"/>
        </w:rPr>
        <w:t>импортозамещение</w:t>
      </w:r>
      <w:proofErr w:type="spellEnd"/>
      <w:r w:rsidRPr="002474F0">
        <w:rPr>
          <w:rFonts w:ascii="Arial" w:hAnsi="Arial" w:cs="Arial"/>
          <w:sz w:val="28"/>
          <w:szCs w:val="28"/>
        </w:rPr>
        <w:t>.</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В электротехнической отрасли планируется локализовать 12 наименований продукции. Глава нашего государства подчеркнул важность скорейшего запуска этих объектов, обеспечения конкуренции, снижения цен на товары и расширения экспорта.</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Перед отраслевой ассоциацией </w:t>
      </w:r>
      <w:proofErr w:type="spellStart"/>
      <w:r w:rsidRPr="002474F0">
        <w:rPr>
          <w:rFonts w:ascii="Arial" w:hAnsi="Arial" w:cs="Arial"/>
          <w:sz w:val="28"/>
          <w:szCs w:val="28"/>
        </w:rPr>
        <w:t>Uztextile</w:t>
      </w:r>
      <w:proofErr w:type="spellEnd"/>
      <w:r w:rsidRPr="002474F0">
        <w:rPr>
          <w:rFonts w:ascii="Arial" w:hAnsi="Arial" w:cs="Arial"/>
          <w:sz w:val="28"/>
          <w:szCs w:val="28"/>
        </w:rPr>
        <w:t xml:space="preserve"> была поставлена ​​задача полностью </w:t>
      </w:r>
      <w:proofErr w:type="gramStart"/>
      <w:r w:rsidRPr="002474F0">
        <w:rPr>
          <w:rFonts w:ascii="Arial" w:hAnsi="Arial" w:cs="Arial"/>
          <w:sz w:val="28"/>
          <w:szCs w:val="28"/>
        </w:rPr>
        <w:t>использовать</w:t>
      </w:r>
      <w:proofErr w:type="gramEnd"/>
      <w:r w:rsidRPr="002474F0">
        <w:rPr>
          <w:rFonts w:ascii="Arial" w:hAnsi="Arial" w:cs="Arial"/>
          <w:sz w:val="28"/>
          <w:szCs w:val="28"/>
        </w:rPr>
        <w:t xml:space="preserve"> имеющиеся мощности, помочь более 100 новым предприятиям получить международные сертификаты, признанные в США и Европе, и привлечь их для экспорта.</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Все большее значение приобретает трансформация отраслей, в которых рыночные механизмы задействованы не полностью. В связи с этим Президент поручил совершенствовать деятельность промышленных предприятий, внедрение международной системы менеджмента.</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На встрече также обсуждались вопросы создания дополнительных производств с использованием имеющихся резервов промышленных предприятий области.</w:t>
      </w:r>
    </w:p>
    <w:p w:rsidR="002C3D57" w:rsidRPr="002474F0" w:rsidRDefault="002C3D57" w:rsidP="002474F0">
      <w:pPr>
        <w:spacing w:after="0"/>
        <w:ind w:firstLine="567"/>
        <w:jc w:val="both"/>
        <w:rPr>
          <w:rFonts w:ascii="Arial" w:hAnsi="Arial" w:cs="Arial"/>
          <w:sz w:val="28"/>
          <w:szCs w:val="28"/>
        </w:rPr>
      </w:pPr>
      <w:proofErr w:type="gramStart"/>
      <w:r w:rsidRPr="002474F0">
        <w:rPr>
          <w:rFonts w:ascii="Arial" w:hAnsi="Arial" w:cs="Arial"/>
          <w:sz w:val="28"/>
          <w:szCs w:val="28"/>
        </w:rPr>
        <w:t>За последние 9 месяцев отложена реализация 55 региональных проектов по локализации, не обеспечена производственная мощность 144 проектов.</w:t>
      </w:r>
      <w:proofErr w:type="gramEnd"/>
      <w:r w:rsidRPr="002474F0">
        <w:rPr>
          <w:rFonts w:ascii="Arial" w:hAnsi="Arial" w:cs="Arial"/>
          <w:sz w:val="28"/>
          <w:szCs w:val="28"/>
        </w:rPr>
        <w:t xml:space="preserve"> В результате была потеряна возможность производить продукцию на 720 </w:t>
      </w:r>
      <w:proofErr w:type="spellStart"/>
      <w:proofErr w:type="gramStart"/>
      <w:r w:rsidRPr="002474F0">
        <w:rPr>
          <w:rFonts w:ascii="Arial" w:hAnsi="Arial" w:cs="Arial"/>
          <w:sz w:val="28"/>
          <w:szCs w:val="28"/>
        </w:rPr>
        <w:t>млрд</w:t>
      </w:r>
      <w:proofErr w:type="spellEnd"/>
      <w:proofErr w:type="gramEnd"/>
      <w:r w:rsidRPr="002474F0">
        <w:rPr>
          <w:rFonts w:ascii="Arial" w:hAnsi="Arial" w:cs="Arial"/>
          <w:sz w:val="28"/>
          <w:szCs w:val="28"/>
        </w:rPr>
        <w:t xml:space="preserve"> </w:t>
      </w:r>
      <w:proofErr w:type="spellStart"/>
      <w:r w:rsidRPr="002474F0">
        <w:rPr>
          <w:rFonts w:ascii="Arial" w:hAnsi="Arial" w:cs="Arial"/>
          <w:sz w:val="28"/>
          <w:szCs w:val="28"/>
        </w:rPr>
        <w:t>сумов</w:t>
      </w:r>
      <w:proofErr w:type="spellEnd"/>
      <w:r w:rsidRPr="002474F0">
        <w:rPr>
          <w:rFonts w:ascii="Arial" w:hAnsi="Arial" w:cs="Arial"/>
          <w:sz w:val="28"/>
          <w:szCs w:val="28"/>
        </w:rPr>
        <w:t>.</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Профильным министерствам и </w:t>
      </w:r>
      <w:proofErr w:type="spellStart"/>
      <w:r w:rsidRPr="002474F0">
        <w:rPr>
          <w:rFonts w:ascii="Arial" w:hAnsi="Arial" w:cs="Arial"/>
          <w:sz w:val="28"/>
          <w:szCs w:val="28"/>
        </w:rPr>
        <w:t>хокимиятам</w:t>
      </w:r>
      <w:proofErr w:type="spellEnd"/>
      <w:r w:rsidRPr="002474F0">
        <w:rPr>
          <w:rFonts w:ascii="Arial" w:hAnsi="Arial" w:cs="Arial"/>
          <w:sz w:val="28"/>
          <w:szCs w:val="28"/>
        </w:rPr>
        <w:t xml:space="preserve"> поручено решить проблемы отсталых проектов, изучить новые перспективные направления </w:t>
      </w:r>
      <w:proofErr w:type="spellStart"/>
      <w:r w:rsidRPr="002474F0">
        <w:rPr>
          <w:rFonts w:ascii="Arial" w:hAnsi="Arial" w:cs="Arial"/>
          <w:sz w:val="28"/>
          <w:szCs w:val="28"/>
        </w:rPr>
        <w:t>импортозамещения</w:t>
      </w:r>
      <w:proofErr w:type="spellEnd"/>
      <w:r w:rsidRPr="002474F0">
        <w:rPr>
          <w:rFonts w:ascii="Arial" w:hAnsi="Arial" w:cs="Arial"/>
          <w:sz w:val="28"/>
          <w:szCs w:val="28"/>
        </w:rPr>
        <w:t xml:space="preserve"> и включить их в программу локализации.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В целом за оставшиеся три месяца была подчеркнута важность запуска 80 сетей и 44 региональных проектов на сумму 7 миллиардов долларов.</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На встрече был обсужден вопрос увеличения экспорта за счет расширения производства.</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 Сегодня я подписал указ о расширении финансовой поддержки предприятий-экспортеров. Теперь для таких предприятий будут выделены дополнительные средства через недавно созданный Фонд содействия экспорту. На эти цели в фонд выделяется 100 миллионов </w:t>
      </w:r>
      <w:r w:rsidRPr="002474F0">
        <w:rPr>
          <w:rFonts w:ascii="Arial" w:hAnsi="Arial" w:cs="Arial"/>
          <w:sz w:val="28"/>
          <w:szCs w:val="28"/>
        </w:rPr>
        <w:lastRenderedPageBreak/>
        <w:t xml:space="preserve">долларов. Это, в свою очередь, будет направлено в оборотные средства предприятий для бесперебойной поставки продукции на внешние рынки, - сказал </w:t>
      </w:r>
      <w:proofErr w:type="spellStart"/>
      <w:r w:rsidRPr="002474F0">
        <w:rPr>
          <w:rFonts w:ascii="Arial" w:hAnsi="Arial" w:cs="Arial"/>
          <w:sz w:val="28"/>
          <w:szCs w:val="28"/>
        </w:rPr>
        <w:t>Шавкат</w:t>
      </w:r>
      <w:proofErr w:type="spellEnd"/>
      <w:r w:rsidRPr="002474F0">
        <w:rPr>
          <w:rFonts w:ascii="Arial" w:hAnsi="Arial" w:cs="Arial"/>
          <w:sz w:val="28"/>
          <w:szCs w:val="28"/>
        </w:rPr>
        <w:t xml:space="preserve"> </w:t>
      </w:r>
      <w:proofErr w:type="spellStart"/>
      <w:r w:rsidRPr="002474F0">
        <w:rPr>
          <w:rFonts w:ascii="Arial" w:hAnsi="Arial" w:cs="Arial"/>
          <w:sz w:val="28"/>
          <w:szCs w:val="28"/>
        </w:rPr>
        <w:t>Мирзиёев</w:t>
      </w:r>
      <w:proofErr w:type="spellEnd"/>
      <w:r w:rsidRPr="002474F0">
        <w:rPr>
          <w:rFonts w:ascii="Arial" w:hAnsi="Arial" w:cs="Arial"/>
          <w:sz w:val="28"/>
          <w:szCs w:val="28"/>
        </w:rPr>
        <w:t>.</w:t>
      </w:r>
    </w:p>
    <w:p w:rsidR="002C3D57" w:rsidRPr="002474F0" w:rsidRDefault="002C3D57" w:rsidP="002474F0">
      <w:pPr>
        <w:spacing w:after="0"/>
        <w:ind w:firstLine="567"/>
        <w:jc w:val="both"/>
        <w:rPr>
          <w:rFonts w:ascii="Arial" w:hAnsi="Arial" w:cs="Arial"/>
          <w:sz w:val="28"/>
          <w:szCs w:val="28"/>
        </w:rPr>
      </w:pPr>
      <w:proofErr w:type="spellStart"/>
      <w:proofErr w:type="gramStart"/>
      <w:r w:rsidRPr="002474F0">
        <w:rPr>
          <w:rFonts w:ascii="Arial" w:hAnsi="Arial" w:cs="Arial"/>
          <w:sz w:val="28"/>
          <w:szCs w:val="28"/>
        </w:rPr>
        <w:t>Вице-премьер-министрам</w:t>
      </w:r>
      <w:proofErr w:type="spellEnd"/>
      <w:proofErr w:type="gramEnd"/>
      <w:r w:rsidRPr="002474F0">
        <w:rPr>
          <w:rFonts w:ascii="Arial" w:hAnsi="Arial" w:cs="Arial"/>
          <w:sz w:val="28"/>
          <w:szCs w:val="28"/>
        </w:rPr>
        <w:t xml:space="preserve"> поручено оперативно, эффективно и целенаправленно решать задачи в этой сфере, а также обеспечить выполнение задач, поставленных на конец года.</w:t>
      </w:r>
    </w:p>
    <w:p w:rsidR="002C3D57" w:rsidRPr="002474F0" w:rsidRDefault="002C3D57" w:rsidP="002474F0">
      <w:pPr>
        <w:spacing w:after="0"/>
        <w:ind w:firstLine="567"/>
        <w:jc w:val="both"/>
        <w:rPr>
          <w:rFonts w:ascii="Arial" w:hAnsi="Arial" w:cs="Arial"/>
          <w:sz w:val="28"/>
          <w:szCs w:val="28"/>
        </w:rPr>
      </w:pPr>
    </w:p>
    <w:p w:rsidR="002C3D57" w:rsidRPr="002474F0" w:rsidRDefault="002C3D57" w:rsidP="002474F0">
      <w:pPr>
        <w:spacing w:after="0"/>
        <w:ind w:firstLine="567"/>
        <w:jc w:val="both"/>
        <w:rPr>
          <w:rFonts w:ascii="Arial" w:hAnsi="Arial" w:cs="Arial"/>
          <w:sz w:val="28"/>
          <w:szCs w:val="28"/>
        </w:rPr>
      </w:pPr>
    </w:p>
    <w:p w:rsidR="002C3D57" w:rsidRPr="002474F0" w:rsidRDefault="002C3D57" w:rsidP="002474F0">
      <w:pPr>
        <w:spacing w:after="0"/>
        <w:ind w:firstLine="567"/>
        <w:jc w:val="center"/>
        <w:rPr>
          <w:rFonts w:ascii="Arial" w:hAnsi="Arial" w:cs="Arial"/>
          <w:b/>
          <w:sz w:val="28"/>
          <w:szCs w:val="28"/>
        </w:rPr>
      </w:pPr>
      <w:r w:rsidRPr="002474F0">
        <w:rPr>
          <w:rFonts w:ascii="Arial" w:hAnsi="Arial" w:cs="Arial"/>
          <w:b/>
          <w:sz w:val="28"/>
          <w:szCs w:val="28"/>
        </w:rPr>
        <w:t>ДОПОЛНИТЕЛЬНЫЕ МАТЕРИАЛЫ, ПОДГОТОВЛЕННЫЕ ДЛЯ ЭТОЙ НЕДЕЛИ «ИНФОРМАЦИОННЫЕ И ТРЕНЕРСКИЕ ЧАСЫ»</w:t>
      </w:r>
    </w:p>
    <w:p w:rsidR="002C3D57" w:rsidRPr="002474F0" w:rsidRDefault="002C3D57" w:rsidP="002474F0">
      <w:pPr>
        <w:spacing w:after="0"/>
        <w:ind w:firstLine="567"/>
        <w:jc w:val="both"/>
        <w:rPr>
          <w:rFonts w:ascii="Arial" w:hAnsi="Arial" w:cs="Arial"/>
          <w:sz w:val="28"/>
          <w:szCs w:val="28"/>
        </w:rPr>
      </w:pPr>
    </w:p>
    <w:p w:rsidR="002C3D57" w:rsidRPr="002474F0" w:rsidRDefault="002C3D57" w:rsidP="002474F0">
      <w:pPr>
        <w:spacing w:after="0"/>
        <w:ind w:firstLine="567"/>
        <w:jc w:val="both"/>
        <w:rPr>
          <w:rFonts w:ascii="Arial" w:hAnsi="Arial" w:cs="Arial"/>
          <w:b/>
          <w:sz w:val="28"/>
          <w:szCs w:val="28"/>
        </w:rPr>
      </w:pPr>
      <w:r w:rsidRPr="002474F0">
        <w:rPr>
          <w:rFonts w:ascii="Arial" w:hAnsi="Arial" w:cs="Arial"/>
          <w:b/>
          <w:sz w:val="28"/>
          <w:szCs w:val="28"/>
        </w:rPr>
        <w:t>Тема: «Роль общественного контроля в построении справедливого гражданского общества».</w:t>
      </w:r>
    </w:p>
    <w:p w:rsidR="002C3D57" w:rsidRPr="002474F0" w:rsidRDefault="002C3D57" w:rsidP="002474F0">
      <w:pPr>
        <w:spacing w:after="0"/>
        <w:ind w:firstLine="567"/>
        <w:jc w:val="both"/>
        <w:rPr>
          <w:rFonts w:ascii="Arial" w:hAnsi="Arial" w:cs="Arial"/>
          <w:sz w:val="28"/>
          <w:szCs w:val="28"/>
        </w:rPr>
      </w:pP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Принцип «от сильного государства к сильному гражданскому обществу», выдвинутый Президентом Узбекистана, предполагает возрастающую роль граждан в государственном управлении, дальнейшее развитие всех институтов гражданского общества и их вклад в государственное управление.</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Действительно, в последние годы наблюдается значительный рост гражданского общества как движущей силы реформ управления во всем мире. Во многих случаях институты гражданского общества выступают в качестве надежных партнеров в повышении прозрачности и подотчетности государства и граждан, а также в привлечении правительств к широким инновационным инициативам, касающимся возможностей предоставления услуг.</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Участие гражданского общества в разработке и реализации политики в области бюджета и государственных закупок, мониторинг ее статуса, а также поддержка подотчетности и прозрачности государственных институтов быстро развивается во всем мире с помощью мощных инструментов гражданского контроля. Гражданские силы и значительное участие общественности в управлении, которое неотъемлемо для здоровой общественной жизни, являются основой социальной стабильности и мира.</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Концепция гражданского общества проявлялась в различных формах на протяжении длительного периода времени, от античности до западного просвещения. В современной интерпретации эта категория впервые появляется в трудах европейских философов начала восемнадцатого века. В то время это понятие понималось как </w:t>
      </w:r>
      <w:r w:rsidRPr="002474F0">
        <w:rPr>
          <w:rFonts w:ascii="Arial" w:hAnsi="Arial" w:cs="Arial"/>
          <w:sz w:val="28"/>
          <w:szCs w:val="28"/>
        </w:rPr>
        <w:lastRenderedPageBreak/>
        <w:t>политическое объединение, созданное для разрешения социальных конфликтов, возникающих между гражданами и наносящих социальный вред посредством правил. В древности это понятие трактовалось в соответствии с концепцией дворянского общества, неотделимого от государства. Согласно Платону, государство должно стремиться к построению справедливого общества, а люди должны выполнять возложенные на них задачи в интересах общества с мудростью, мужеством, умеренностью и справедливостью. Забота об обществе определяется как обязанность «мудрого правителя».</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Развитие гражданского общества в крупных регионах, таких как Европа, а затем и Америка, проходило в три этапа, в течение которых структура государства и общества претерпела существенные изменения, социальные и политические клеветы, массовые движения, классовые конфликты, радикальные изменения социальных идеологий.</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Необузданные естественные страсти природы и человека, совершенное, чтобы есть способность человека сознательно вести коллективную жизнь, является естественным началом общества и человеческой жизни. Гражданское общество воспринимается как условия удовлетворения основных потребностей человека в пище, жиле и крови. Процесс разделения и либерализации различных сфер (экономической, социальной, культурной), отвечающий повседневным потребностям человека, привел к возникновению гражданского общества.</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Гражданское общество - важное условие формирования демократической политической системы. Гражданское общество - это комплекс, включающий в себя различные формы социальной активности населения, не связанный с деятельностью государственных органов, а с реальной ситуацией или структурой общества. Набор социальных отношений, представляет собой концепцию гражданского общества, является качественным показателем гражданских отношений, присутствует людей страны, является испытанием оснований.</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Эта особенность гражданского общества отражается в содержании и нормах принципов справедливости и свободы.</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В контексте гражданского общества свобода и справедливость служат социальным фактором, регулирующим деятельность определенных людей, сообществ и организаций. С другой стороны, </w:t>
      </w:r>
      <w:proofErr w:type="spellStart"/>
      <w:r w:rsidRPr="002474F0">
        <w:rPr>
          <w:rFonts w:ascii="Arial" w:hAnsi="Arial" w:cs="Arial"/>
          <w:sz w:val="28"/>
          <w:szCs w:val="28"/>
        </w:rPr>
        <w:lastRenderedPageBreak/>
        <w:t>кайдый</w:t>
      </w:r>
      <w:proofErr w:type="spellEnd"/>
      <w:r w:rsidRPr="002474F0">
        <w:rPr>
          <w:rFonts w:ascii="Arial" w:hAnsi="Arial" w:cs="Arial"/>
          <w:sz w:val="28"/>
          <w:szCs w:val="28"/>
        </w:rPr>
        <w:t xml:space="preserve"> как член общества понимает необходимость положиться на норму и подчиняется им, и на этой основе у него есть свобода.</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Вторая особенность гражданского общества - функциональная.</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Основная функция гражданского общества - полное удовлетворение материальных, социальных и дуговых потребностей его членов. Экономические, расовые, региональные, профессиональные, религиозные и др. Объединения граждан вовлекаются в сотрудничество для полной реализации индивидуальных интересов, стремлений и целей. В рамках этой основной функции гражданское общество выполняет следующие важные социальные функции: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1. Основываясь на вертикальном законе, защищает частную сферу сферы человеческой и гражданской жизни от неоправданного взаимодействия государства и других политических структур.</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2. Создает коллективные механизмы самоуправления на базе институтов гражданского общества.</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3. Гражданское общество является важным и мощным инструментом предотвращения абсолютизма политической власти, борьбы за личную власть. Способствует демократизации государственных органов и всей политической власти, предотвращает незаконное вмешательство государства в деятельность граждан и их объединений. Для выполнения этой функции используются выборы и референдумы, демонстрации и т. Д. Д. Он также обладает огромной силой в формировании общественного мнения через независимые СМИ.</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4. Институты и организации гражданского общества широко вовлечены в государственные и общественные дела в интересах общества.</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5. Гражданское общество также осуществляет общественный контроль над своими членами. Стремиться улучшит духовно-нравственную ситуацию в обществе с помощью институтов гражданского общества; соблюдает национальные, религиозные и </w:t>
      </w:r>
      <w:proofErr w:type="spellStart"/>
      <w:r w:rsidRPr="002474F0">
        <w:rPr>
          <w:rFonts w:ascii="Arial" w:hAnsi="Arial" w:cs="Arial"/>
          <w:sz w:val="28"/>
          <w:szCs w:val="28"/>
        </w:rPr>
        <w:t>дуговные</w:t>
      </w:r>
      <w:proofErr w:type="spellEnd"/>
      <w:r w:rsidRPr="002474F0">
        <w:rPr>
          <w:rFonts w:ascii="Arial" w:hAnsi="Arial" w:cs="Arial"/>
          <w:sz w:val="28"/>
          <w:szCs w:val="28"/>
        </w:rPr>
        <w:t xml:space="preserve"> нормы и </w:t>
      </w:r>
      <w:proofErr w:type="gramStart"/>
      <w:r w:rsidRPr="002474F0">
        <w:rPr>
          <w:rFonts w:ascii="Arial" w:hAnsi="Arial" w:cs="Arial"/>
          <w:sz w:val="28"/>
          <w:szCs w:val="28"/>
        </w:rPr>
        <w:t xml:space="preserve">стремиться </w:t>
      </w:r>
      <w:proofErr w:type="spellStart"/>
      <w:r w:rsidRPr="002474F0">
        <w:rPr>
          <w:rFonts w:ascii="Arial" w:hAnsi="Arial" w:cs="Arial"/>
          <w:sz w:val="28"/>
          <w:szCs w:val="28"/>
        </w:rPr>
        <w:t>ix</w:t>
      </w:r>
      <w:proofErr w:type="spellEnd"/>
      <w:r w:rsidRPr="002474F0">
        <w:rPr>
          <w:rFonts w:ascii="Arial" w:hAnsi="Arial" w:cs="Arial"/>
          <w:sz w:val="28"/>
          <w:szCs w:val="28"/>
        </w:rPr>
        <w:t xml:space="preserve"> поддерживать</w:t>
      </w:r>
      <w:proofErr w:type="gramEnd"/>
      <w:r w:rsidRPr="002474F0">
        <w:rPr>
          <w:rFonts w:ascii="Arial" w:hAnsi="Arial" w:cs="Arial"/>
          <w:sz w:val="28"/>
          <w:szCs w:val="28"/>
        </w:rPr>
        <w:t xml:space="preserve">; Обеспечивает соблюдение гражданами </w:t>
      </w:r>
      <w:proofErr w:type="spellStart"/>
      <w:r w:rsidRPr="002474F0">
        <w:rPr>
          <w:rFonts w:ascii="Arial" w:hAnsi="Arial" w:cs="Arial"/>
          <w:sz w:val="28"/>
          <w:szCs w:val="28"/>
        </w:rPr>
        <w:t>этикс</w:t>
      </w:r>
      <w:proofErr w:type="spellEnd"/>
      <w:r w:rsidRPr="002474F0">
        <w:rPr>
          <w:rFonts w:ascii="Arial" w:hAnsi="Arial" w:cs="Arial"/>
          <w:sz w:val="28"/>
          <w:szCs w:val="28"/>
        </w:rPr>
        <w:t xml:space="preserve"> нормы, принятых в обществе.</w:t>
      </w:r>
    </w:p>
    <w:p w:rsidR="002C3D57" w:rsidRPr="002474F0" w:rsidRDefault="002C3D57" w:rsidP="002474F0">
      <w:pPr>
        <w:spacing w:after="0"/>
        <w:ind w:firstLine="567"/>
        <w:jc w:val="both"/>
        <w:rPr>
          <w:rFonts w:ascii="Arial" w:hAnsi="Arial" w:cs="Arial"/>
          <w:sz w:val="28"/>
          <w:szCs w:val="28"/>
        </w:rPr>
      </w:pPr>
      <w:r w:rsidRPr="002474F0">
        <w:rPr>
          <w:rFonts w:ascii="Arial" w:hAnsi="Arial" w:cs="Arial"/>
          <w:sz w:val="28"/>
          <w:szCs w:val="28"/>
        </w:rPr>
        <w:t xml:space="preserve">6. Гражданское общество также служит социальной связью. В контексте развития свободных рыночных отношений наблюдается различие интересов. </w:t>
      </w:r>
      <w:proofErr w:type="spellStart"/>
      <w:r w:rsidRPr="002474F0">
        <w:rPr>
          <w:rFonts w:ascii="Arial" w:hAnsi="Arial" w:cs="Arial"/>
          <w:sz w:val="28"/>
          <w:szCs w:val="28"/>
        </w:rPr>
        <w:t>Ix</w:t>
      </w:r>
      <w:proofErr w:type="spellEnd"/>
      <w:r w:rsidRPr="002474F0">
        <w:rPr>
          <w:rFonts w:ascii="Arial" w:hAnsi="Arial" w:cs="Arial"/>
          <w:sz w:val="28"/>
          <w:szCs w:val="28"/>
        </w:rPr>
        <w:t xml:space="preserve"> различие определяется гражданскими свободами. Государство, основанное на демократическом строе, должно полностью удовлетворять интересы и потребности своего </w:t>
      </w:r>
      <w:r w:rsidRPr="002474F0">
        <w:rPr>
          <w:rFonts w:ascii="Arial" w:hAnsi="Arial" w:cs="Arial"/>
          <w:sz w:val="28"/>
          <w:szCs w:val="28"/>
        </w:rPr>
        <w:lastRenderedPageBreak/>
        <w:t xml:space="preserve">гражданина. Но в условиях свободного рынка количество процентов растет настолько, что государство не может иметь полную информацию обо всех из них. В свою очередь, роль институтов гражданского общества состоит в том, чтобы предупреждать граждан о наиболее </w:t>
      </w:r>
      <w:proofErr w:type="spellStart"/>
      <w:r w:rsidRPr="002474F0">
        <w:rPr>
          <w:rFonts w:ascii="Arial" w:hAnsi="Arial" w:cs="Arial"/>
          <w:sz w:val="28"/>
          <w:szCs w:val="28"/>
        </w:rPr>
        <w:t>насущны</w:t>
      </w:r>
      <w:proofErr w:type="gramStart"/>
      <w:r w:rsidRPr="002474F0">
        <w:rPr>
          <w:rFonts w:ascii="Arial" w:hAnsi="Arial" w:cs="Arial"/>
          <w:sz w:val="28"/>
          <w:szCs w:val="28"/>
        </w:rPr>
        <w:t>x</w:t>
      </w:r>
      <w:proofErr w:type="spellEnd"/>
      <w:proofErr w:type="gramEnd"/>
      <w:r w:rsidRPr="002474F0">
        <w:rPr>
          <w:rFonts w:ascii="Arial" w:hAnsi="Arial" w:cs="Arial"/>
          <w:sz w:val="28"/>
          <w:szCs w:val="28"/>
        </w:rPr>
        <w:t xml:space="preserve"> </w:t>
      </w:r>
      <w:proofErr w:type="spellStart"/>
      <w:r w:rsidRPr="002474F0">
        <w:rPr>
          <w:rFonts w:ascii="Arial" w:hAnsi="Arial" w:cs="Arial"/>
          <w:sz w:val="28"/>
          <w:szCs w:val="28"/>
        </w:rPr>
        <w:t>нуйдакс</w:t>
      </w:r>
      <w:proofErr w:type="spellEnd"/>
      <w:r w:rsidRPr="002474F0">
        <w:rPr>
          <w:rFonts w:ascii="Arial" w:hAnsi="Arial" w:cs="Arial"/>
          <w:sz w:val="28"/>
          <w:szCs w:val="28"/>
        </w:rPr>
        <w:t xml:space="preserve"> и требования.</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7. Гражданское общество через свои институты и структуры также выполняет функцию альтернативной системы. Он становится прочной структурой, на которой держится жизнь всего общества. В сложные периоды истории (войны, кризисы, депрессии), когда институт государства был взломан, сильные гражданские структуры брали на себя ряд функций государства и служили важной базой.</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8. Есть еще одна важная вспомогательная функция гражданского общества, которая служит повышению эффективности социальной политики государства. Институты гражданского общества проводят важную деятельность, направленную на обеспечение необходимыми и первоочередными средствами удобства граждан с ограниченными возможностями (инвалидов, пожилых, больных и т. Д.). Таким образом, как продукт человеческого развития, гражданское общество остается конечной целью любого общества, которое достигает законной светской государственности и строит свободную рыночную экономику. Своевременное создание необходимой организационной и правовой базы будет способствовать развитию гражданского общества.</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Наряду с классическими подходами к изучению проблем гражданского общества, безусловно, необходимо изучать современные подходы. Хотя это явление веками сохраняло свою классическую сущность, его определение и структура со временем изменились. В связи с тем, что научный подход к гражданскому обществу становится все более сложным, гражданское общество неоднократно подвергается циклу размышлений в научных кругах, как с точки зрения времени, так и с точки зрения содержания.</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Хотя было отмечено, что гражданское общество было относительно новым явлением в </w:t>
      </w:r>
      <w:proofErr w:type="spellStart"/>
      <w:r w:rsidRPr="002474F0">
        <w:rPr>
          <w:rFonts w:ascii="Arial" w:hAnsi="Arial" w:cs="Arial"/>
          <w:sz w:val="28"/>
          <w:szCs w:val="28"/>
        </w:rPr>
        <w:t>постсоциалистических</w:t>
      </w:r>
      <w:proofErr w:type="spellEnd"/>
      <w:r w:rsidRPr="002474F0">
        <w:rPr>
          <w:rFonts w:ascii="Arial" w:hAnsi="Arial" w:cs="Arial"/>
          <w:sz w:val="28"/>
          <w:szCs w:val="28"/>
        </w:rPr>
        <w:t xml:space="preserve"> странах, если рассматривать его с точки зрения того периода, на самом деле оно представляло особый интерес в Восточной Европе как антикоммунистическая система накануне последней четверти прошлого века.</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В Западной Европе, хотя интерес к гражданскому обществу время от времени снижался, на самом деле этот вопрос всегда приводил к </w:t>
      </w:r>
      <w:r w:rsidRPr="002474F0">
        <w:rPr>
          <w:rFonts w:ascii="Arial" w:hAnsi="Arial" w:cs="Arial"/>
          <w:sz w:val="28"/>
          <w:szCs w:val="28"/>
        </w:rPr>
        <w:lastRenderedPageBreak/>
        <w:t xml:space="preserve">серьезным исследованиям, поскольку он является спорным. Если ученые-классики интерпретировали эту проблему в терминах взаимоотношений между государственной властью и обществом, то степень, в которой государство может вмешиваться в гражданское общество, является одним из вопросов современных исследователей. В то время как такие ученые, как Дж. Коэн, Э. </w:t>
      </w:r>
      <w:proofErr w:type="spellStart"/>
      <w:r w:rsidRPr="002474F0">
        <w:rPr>
          <w:rFonts w:ascii="Arial" w:hAnsi="Arial" w:cs="Arial"/>
          <w:sz w:val="28"/>
          <w:szCs w:val="28"/>
        </w:rPr>
        <w:t>Арато</w:t>
      </w:r>
      <w:proofErr w:type="spellEnd"/>
      <w:r w:rsidRPr="002474F0">
        <w:rPr>
          <w:rFonts w:ascii="Arial" w:hAnsi="Arial" w:cs="Arial"/>
          <w:sz w:val="28"/>
          <w:szCs w:val="28"/>
        </w:rPr>
        <w:t xml:space="preserve">, Д. Грин, М. </w:t>
      </w:r>
      <w:proofErr w:type="spellStart"/>
      <w:r w:rsidRPr="002474F0">
        <w:rPr>
          <w:rFonts w:ascii="Arial" w:hAnsi="Arial" w:cs="Arial"/>
          <w:sz w:val="28"/>
          <w:szCs w:val="28"/>
        </w:rPr>
        <w:t>Уолцер</w:t>
      </w:r>
      <w:proofErr w:type="spellEnd"/>
      <w:r w:rsidRPr="002474F0">
        <w:rPr>
          <w:rFonts w:ascii="Arial" w:hAnsi="Arial" w:cs="Arial"/>
          <w:sz w:val="28"/>
          <w:szCs w:val="28"/>
        </w:rPr>
        <w:t xml:space="preserve">, Л. Якобсон и Э. </w:t>
      </w:r>
      <w:proofErr w:type="spellStart"/>
      <w:r w:rsidRPr="002474F0">
        <w:rPr>
          <w:rFonts w:ascii="Arial" w:hAnsi="Arial" w:cs="Arial"/>
          <w:sz w:val="28"/>
          <w:szCs w:val="28"/>
        </w:rPr>
        <w:t>Геллнер</w:t>
      </w:r>
      <w:proofErr w:type="spellEnd"/>
      <w:r w:rsidRPr="002474F0">
        <w:rPr>
          <w:rFonts w:ascii="Arial" w:hAnsi="Arial" w:cs="Arial"/>
          <w:sz w:val="28"/>
          <w:szCs w:val="28"/>
        </w:rPr>
        <w:t xml:space="preserve"> использовали комплексный подход к феномену гражданского общества, такие ученые, как Р. Дворкин, А. </w:t>
      </w:r>
      <w:proofErr w:type="spellStart"/>
      <w:r w:rsidRPr="002474F0">
        <w:rPr>
          <w:rFonts w:ascii="Arial" w:hAnsi="Arial" w:cs="Arial"/>
          <w:sz w:val="28"/>
          <w:szCs w:val="28"/>
        </w:rPr>
        <w:t>Селигман</w:t>
      </w:r>
      <w:proofErr w:type="spellEnd"/>
      <w:r w:rsidRPr="002474F0">
        <w:rPr>
          <w:rFonts w:ascii="Arial" w:hAnsi="Arial" w:cs="Arial"/>
          <w:sz w:val="28"/>
          <w:szCs w:val="28"/>
        </w:rPr>
        <w:t xml:space="preserve"> и М. </w:t>
      </w:r>
      <w:proofErr w:type="spellStart"/>
      <w:r w:rsidRPr="002474F0">
        <w:rPr>
          <w:rFonts w:ascii="Arial" w:hAnsi="Arial" w:cs="Arial"/>
          <w:sz w:val="28"/>
          <w:szCs w:val="28"/>
        </w:rPr>
        <w:t>Платтнер</w:t>
      </w:r>
      <w:proofErr w:type="spellEnd"/>
      <w:r w:rsidRPr="002474F0">
        <w:rPr>
          <w:rFonts w:ascii="Arial" w:hAnsi="Arial" w:cs="Arial"/>
          <w:sz w:val="28"/>
          <w:szCs w:val="28"/>
        </w:rPr>
        <w:t>, утверждали, что гражданское общество является либеральным и демократическим</w:t>
      </w:r>
      <w:proofErr w:type="gramStart"/>
      <w:r w:rsidRPr="002474F0">
        <w:rPr>
          <w:rFonts w:ascii="Arial" w:hAnsi="Arial" w:cs="Arial"/>
          <w:sz w:val="28"/>
          <w:szCs w:val="28"/>
        </w:rPr>
        <w:t>.</w:t>
      </w:r>
      <w:proofErr w:type="gramEnd"/>
      <w:r w:rsidRPr="002474F0">
        <w:rPr>
          <w:rFonts w:ascii="Arial" w:hAnsi="Arial" w:cs="Arial"/>
          <w:sz w:val="28"/>
          <w:szCs w:val="28"/>
        </w:rPr>
        <w:t xml:space="preserve"> </w:t>
      </w:r>
      <w:proofErr w:type="gramStart"/>
      <w:r w:rsidRPr="002474F0">
        <w:rPr>
          <w:rFonts w:ascii="Arial" w:hAnsi="Arial" w:cs="Arial"/>
          <w:sz w:val="28"/>
          <w:szCs w:val="28"/>
        </w:rPr>
        <w:t>и</w:t>
      </w:r>
      <w:proofErr w:type="gramEnd"/>
      <w:r w:rsidRPr="002474F0">
        <w:rPr>
          <w:rFonts w:ascii="Arial" w:hAnsi="Arial" w:cs="Arial"/>
          <w:sz w:val="28"/>
          <w:szCs w:val="28"/>
        </w:rPr>
        <w:t>нтерпретируется с точки зрения отношения.</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Сегодня изучение гражданского общества представляет большой интерес не только для исследователей, но и для практиков в сфере государственного и негосударственного секторов. Внимание, уделяемое государством гражданскому обществу, повысило интерес к нему. Из истории гражданского общества известно, что роль экономического фактора в его формировании была чрезвычайно высока. Корни подлинно гражданского общества можно увидеть в конфликтных отношениях, которые сложились между государством и средним классом.</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Гражданские общества не возникают в одночасье и не могут возникать в течение периода времени, в течение которого возможно установить демократическую конституцию или заложить основы рыночной экономики.</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Ральф </w:t>
      </w:r>
      <w:proofErr w:type="spellStart"/>
      <w:r w:rsidRPr="002474F0">
        <w:rPr>
          <w:rFonts w:ascii="Arial" w:hAnsi="Arial" w:cs="Arial"/>
          <w:sz w:val="28"/>
          <w:szCs w:val="28"/>
        </w:rPr>
        <w:t>Дарендорф</w:t>
      </w:r>
      <w:proofErr w:type="spellEnd"/>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Каждое государство развивается на основе своего исторического, духовного и культурного наследия и универсального опыта. Такая гармония обеспечивает развитие общества. Президент нашей страны И.А. Каримов: «Весь мир признает, что регион, который сейчас называется Узбекистан, то есть наша Родина, является одной из колыбелей не только Востока, но и мировой цивилизации. Из этой древней и священной земли выросли великие ученые, дворяне, ученые, политики, полководцы. На этой земле были созданы и отшлифованы основы религиозных и светских наук ».</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Как известно, одним из древнейших источников нашей национальной государственности в Узбекистане является </w:t>
      </w:r>
      <w:proofErr w:type="spellStart"/>
      <w:r w:rsidRPr="002474F0">
        <w:rPr>
          <w:rFonts w:ascii="Arial" w:hAnsi="Arial" w:cs="Arial"/>
          <w:sz w:val="28"/>
          <w:szCs w:val="28"/>
        </w:rPr>
        <w:t>Авесто</w:t>
      </w:r>
      <w:proofErr w:type="spellEnd"/>
      <w:r w:rsidRPr="002474F0">
        <w:rPr>
          <w:rFonts w:ascii="Arial" w:hAnsi="Arial" w:cs="Arial"/>
          <w:sz w:val="28"/>
          <w:szCs w:val="28"/>
        </w:rPr>
        <w:t xml:space="preserve">. Что касается формирования основ государственности, </w:t>
      </w:r>
      <w:proofErr w:type="spellStart"/>
      <w:r w:rsidRPr="002474F0">
        <w:rPr>
          <w:rFonts w:ascii="Arial" w:hAnsi="Arial" w:cs="Arial"/>
          <w:sz w:val="28"/>
          <w:szCs w:val="28"/>
        </w:rPr>
        <w:t>Авесто</w:t>
      </w:r>
      <w:proofErr w:type="spellEnd"/>
      <w:r w:rsidRPr="002474F0">
        <w:rPr>
          <w:rFonts w:ascii="Arial" w:hAnsi="Arial" w:cs="Arial"/>
          <w:sz w:val="28"/>
          <w:szCs w:val="28"/>
        </w:rPr>
        <w:t xml:space="preserve"> содержит информацию практически обо всех политических, экономических и социальных отношениях, основах государственного устройства, </w:t>
      </w:r>
      <w:r w:rsidRPr="002474F0">
        <w:rPr>
          <w:rFonts w:ascii="Arial" w:hAnsi="Arial" w:cs="Arial"/>
          <w:sz w:val="28"/>
          <w:szCs w:val="28"/>
        </w:rPr>
        <w:lastRenderedPageBreak/>
        <w:t xml:space="preserve">философии </w:t>
      </w:r>
      <w:proofErr w:type="spellStart"/>
      <w:r w:rsidRPr="002474F0">
        <w:rPr>
          <w:rFonts w:ascii="Arial" w:hAnsi="Arial" w:cs="Arial"/>
          <w:sz w:val="28"/>
          <w:szCs w:val="28"/>
        </w:rPr>
        <w:t>зороастрийцев</w:t>
      </w:r>
      <w:proofErr w:type="spellEnd"/>
      <w:r w:rsidRPr="002474F0">
        <w:rPr>
          <w:rFonts w:ascii="Arial" w:hAnsi="Arial" w:cs="Arial"/>
          <w:sz w:val="28"/>
          <w:szCs w:val="28"/>
        </w:rPr>
        <w:t xml:space="preserve">, развитии всемирной истории. В источнике, прежде всего, уделяется приоритетное внимание вопросам свободы человека, его духовного совершенствования. </w:t>
      </w:r>
      <w:proofErr w:type="gramStart"/>
      <w:r w:rsidRPr="002474F0">
        <w:rPr>
          <w:rFonts w:ascii="Arial" w:hAnsi="Arial" w:cs="Arial"/>
          <w:sz w:val="28"/>
          <w:szCs w:val="28"/>
        </w:rPr>
        <w:t>Например; «Прославляю хорошую мысль, доброе слово, доброе дело», - говорит Ясна (14).</w:t>
      </w:r>
      <w:proofErr w:type="gramEnd"/>
      <w:r w:rsidRPr="002474F0">
        <w:rPr>
          <w:rFonts w:ascii="Arial" w:hAnsi="Arial" w:cs="Arial"/>
          <w:sz w:val="28"/>
          <w:szCs w:val="28"/>
        </w:rPr>
        <w:t xml:space="preserve"> В Ахурамазде отношения между людьми требуют взаимной искренности, уважения, беспристрастности, помощи и последствий, побуждающих их быть свободными от плохих мыслей. </w:t>
      </w:r>
      <w:proofErr w:type="gramStart"/>
      <w:r w:rsidRPr="002474F0">
        <w:rPr>
          <w:rFonts w:ascii="Arial" w:hAnsi="Arial" w:cs="Arial"/>
          <w:sz w:val="28"/>
          <w:szCs w:val="28"/>
        </w:rPr>
        <w:t>Есть ряд принципов уважения к великому и уважения к малому, терпения, честности, доброты и ряд других, которые соответствуют основным принципам нашей национальной идеи.</w:t>
      </w:r>
      <w:proofErr w:type="gramEnd"/>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В представлениях мыслителей Средней Азии IX-XV веков идеи управления государством и построения справедливого общества связаны с открытием уникального научного содержания. Эти идеи глубоко выражены в общественно-политических взглядах Хорезми, </w:t>
      </w:r>
      <w:proofErr w:type="spellStart"/>
      <w:r w:rsidRPr="002474F0">
        <w:rPr>
          <w:rFonts w:ascii="Arial" w:hAnsi="Arial" w:cs="Arial"/>
          <w:sz w:val="28"/>
          <w:szCs w:val="28"/>
        </w:rPr>
        <w:t>Фергани</w:t>
      </w:r>
      <w:proofErr w:type="spellEnd"/>
      <w:r w:rsidRPr="002474F0">
        <w:rPr>
          <w:rFonts w:ascii="Arial" w:hAnsi="Arial" w:cs="Arial"/>
          <w:sz w:val="28"/>
          <w:szCs w:val="28"/>
        </w:rPr>
        <w:t xml:space="preserve">, </w:t>
      </w:r>
      <w:proofErr w:type="spellStart"/>
      <w:r w:rsidRPr="002474F0">
        <w:rPr>
          <w:rFonts w:ascii="Arial" w:hAnsi="Arial" w:cs="Arial"/>
          <w:sz w:val="28"/>
          <w:szCs w:val="28"/>
        </w:rPr>
        <w:t>Фароби</w:t>
      </w:r>
      <w:proofErr w:type="spellEnd"/>
      <w:r w:rsidRPr="002474F0">
        <w:rPr>
          <w:rFonts w:ascii="Arial" w:hAnsi="Arial" w:cs="Arial"/>
          <w:sz w:val="28"/>
          <w:szCs w:val="28"/>
        </w:rPr>
        <w:t xml:space="preserve">, Ибн </w:t>
      </w:r>
      <w:proofErr w:type="spellStart"/>
      <w:r w:rsidRPr="002474F0">
        <w:rPr>
          <w:rFonts w:ascii="Arial" w:hAnsi="Arial" w:cs="Arial"/>
          <w:sz w:val="28"/>
          <w:szCs w:val="28"/>
        </w:rPr>
        <w:t>Сино</w:t>
      </w:r>
      <w:proofErr w:type="spellEnd"/>
      <w:r w:rsidRPr="002474F0">
        <w:rPr>
          <w:rFonts w:ascii="Arial" w:hAnsi="Arial" w:cs="Arial"/>
          <w:sz w:val="28"/>
          <w:szCs w:val="28"/>
        </w:rPr>
        <w:t xml:space="preserve">, </w:t>
      </w:r>
      <w:proofErr w:type="spellStart"/>
      <w:r w:rsidRPr="002474F0">
        <w:rPr>
          <w:rFonts w:ascii="Arial" w:hAnsi="Arial" w:cs="Arial"/>
          <w:sz w:val="28"/>
          <w:szCs w:val="28"/>
        </w:rPr>
        <w:t>Беруни</w:t>
      </w:r>
      <w:proofErr w:type="spellEnd"/>
      <w:r w:rsidRPr="002474F0">
        <w:rPr>
          <w:rFonts w:ascii="Arial" w:hAnsi="Arial" w:cs="Arial"/>
          <w:sz w:val="28"/>
          <w:szCs w:val="28"/>
        </w:rPr>
        <w:t xml:space="preserve">, Юсуфа </w:t>
      </w:r>
      <w:proofErr w:type="spellStart"/>
      <w:r w:rsidRPr="002474F0">
        <w:rPr>
          <w:rFonts w:ascii="Arial" w:hAnsi="Arial" w:cs="Arial"/>
          <w:sz w:val="28"/>
          <w:szCs w:val="28"/>
        </w:rPr>
        <w:t>Хас</w:t>
      </w:r>
      <w:proofErr w:type="spellEnd"/>
      <w:r w:rsidRPr="002474F0">
        <w:rPr>
          <w:rFonts w:ascii="Arial" w:hAnsi="Arial" w:cs="Arial"/>
          <w:sz w:val="28"/>
          <w:szCs w:val="28"/>
        </w:rPr>
        <w:t xml:space="preserve"> </w:t>
      </w:r>
      <w:proofErr w:type="spellStart"/>
      <w:r w:rsidRPr="002474F0">
        <w:rPr>
          <w:rFonts w:ascii="Arial" w:hAnsi="Arial" w:cs="Arial"/>
          <w:sz w:val="28"/>
          <w:szCs w:val="28"/>
        </w:rPr>
        <w:t>Хаджиба</w:t>
      </w:r>
      <w:proofErr w:type="spellEnd"/>
      <w:r w:rsidRPr="002474F0">
        <w:rPr>
          <w:rFonts w:ascii="Arial" w:hAnsi="Arial" w:cs="Arial"/>
          <w:sz w:val="28"/>
          <w:szCs w:val="28"/>
        </w:rPr>
        <w:t xml:space="preserve">, </w:t>
      </w:r>
      <w:proofErr w:type="spellStart"/>
      <w:r w:rsidRPr="002474F0">
        <w:rPr>
          <w:rFonts w:ascii="Arial" w:hAnsi="Arial" w:cs="Arial"/>
          <w:sz w:val="28"/>
          <w:szCs w:val="28"/>
        </w:rPr>
        <w:t>Низамулмулка</w:t>
      </w:r>
      <w:proofErr w:type="spellEnd"/>
      <w:r w:rsidRPr="002474F0">
        <w:rPr>
          <w:rFonts w:ascii="Arial" w:hAnsi="Arial" w:cs="Arial"/>
          <w:sz w:val="28"/>
          <w:szCs w:val="28"/>
        </w:rPr>
        <w:t xml:space="preserve">, </w:t>
      </w:r>
      <w:proofErr w:type="spellStart"/>
      <w:r w:rsidRPr="002474F0">
        <w:rPr>
          <w:rFonts w:ascii="Arial" w:hAnsi="Arial" w:cs="Arial"/>
          <w:sz w:val="28"/>
          <w:szCs w:val="28"/>
        </w:rPr>
        <w:t>Амира</w:t>
      </w:r>
      <w:proofErr w:type="spellEnd"/>
      <w:r w:rsidRPr="002474F0">
        <w:rPr>
          <w:rFonts w:ascii="Arial" w:hAnsi="Arial" w:cs="Arial"/>
          <w:sz w:val="28"/>
          <w:szCs w:val="28"/>
        </w:rPr>
        <w:t xml:space="preserve"> </w:t>
      </w:r>
      <w:proofErr w:type="spellStart"/>
      <w:r w:rsidRPr="002474F0">
        <w:rPr>
          <w:rFonts w:ascii="Arial" w:hAnsi="Arial" w:cs="Arial"/>
          <w:sz w:val="28"/>
          <w:szCs w:val="28"/>
        </w:rPr>
        <w:t>Темура</w:t>
      </w:r>
      <w:proofErr w:type="spellEnd"/>
      <w:r w:rsidRPr="002474F0">
        <w:rPr>
          <w:rFonts w:ascii="Arial" w:hAnsi="Arial" w:cs="Arial"/>
          <w:sz w:val="28"/>
          <w:szCs w:val="28"/>
        </w:rPr>
        <w:t>, Навои и других великих людей.</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Абу </w:t>
      </w:r>
      <w:proofErr w:type="spellStart"/>
      <w:r w:rsidRPr="002474F0">
        <w:rPr>
          <w:rFonts w:ascii="Arial" w:hAnsi="Arial" w:cs="Arial"/>
          <w:sz w:val="28"/>
          <w:szCs w:val="28"/>
        </w:rPr>
        <w:t>Райхан</w:t>
      </w:r>
      <w:proofErr w:type="spellEnd"/>
      <w:r w:rsidRPr="002474F0">
        <w:rPr>
          <w:rFonts w:ascii="Arial" w:hAnsi="Arial" w:cs="Arial"/>
          <w:sz w:val="28"/>
          <w:szCs w:val="28"/>
        </w:rPr>
        <w:t xml:space="preserve"> </w:t>
      </w:r>
      <w:proofErr w:type="spellStart"/>
      <w:r w:rsidRPr="002474F0">
        <w:rPr>
          <w:rFonts w:ascii="Arial" w:hAnsi="Arial" w:cs="Arial"/>
          <w:sz w:val="28"/>
          <w:szCs w:val="28"/>
        </w:rPr>
        <w:t>Беруни</w:t>
      </w:r>
      <w:proofErr w:type="spellEnd"/>
      <w:r w:rsidRPr="002474F0">
        <w:rPr>
          <w:rFonts w:ascii="Arial" w:hAnsi="Arial" w:cs="Arial"/>
          <w:sz w:val="28"/>
          <w:szCs w:val="28"/>
        </w:rPr>
        <w:t xml:space="preserve"> признал, что критерий гуманности в обществе определяется тем, насколько хорошо удовлетворяются повседневные потребности людей. Важнейшим фактором обеспечения благополучия граждан в обществе является соблюдение правил социальной справедливости.</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Другой мыслитель, Абу Али ибн Сина, ставит во главу угла сострадание и нравственные отношения между людьми как условие существования справедливого общества. По его словам, высокой нравственности можно достичь только и только с помощью просвещения. Ибн Сина подчеркивает, что рост нравственных отношений является фактором обеспечения духовно-нравственного здоровья и стабильности общества.</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После обретения независимости наша страна поставила перед собой цель построения свободного демократического государства, основанного на верховенстве закона и гражданском обществе. В процессе достижения этой цели проводятся радикальные реформы, направленные на постепенное повышение роли институтов гражданского общества, в частности, роли негосударственных некоммерческих организаций в обществе.</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Поэтому создание необходимых условий для формирования эффективных негосударственных некоммерческих организаций - одна из важнейших задач построения демократического правового государства и открытого гражданского общества в нашей стране.</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lastRenderedPageBreak/>
        <w:t xml:space="preserve">С этой целью </w:t>
      </w:r>
      <w:proofErr w:type="gramStart"/>
      <w:r w:rsidRPr="002474F0">
        <w:rPr>
          <w:rFonts w:ascii="Arial" w:hAnsi="Arial" w:cs="Arial"/>
          <w:sz w:val="28"/>
          <w:szCs w:val="28"/>
        </w:rPr>
        <w:t>в первые</w:t>
      </w:r>
      <w:proofErr w:type="gramEnd"/>
      <w:r w:rsidRPr="002474F0">
        <w:rPr>
          <w:rFonts w:ascii="Arial" w:hAnsi="Arial" w:cs="Arial"/>
          <w:sz w:val="28"/>
          <w:szCs w:val="28"/>
        </w:rPr>
        <w:t xml:space="preserve"> годы независимости закрепление в нашей Конституции основных принципов деятельности негосударственных некоммерческих организаций создало благоприятные условия для развития широкой сети таких организаций, отражающих интересы всех слоев населения. Принятие более 200 законодательных актов, направленных на усиление роли и значения институтов гражданского общества в процессе демократического обновления страны, решение важнейших социально-экономических проблем граждан также свидетельствует о большом внимании к развитию этого сектора.</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Одним из важных критериев построения демократического государства, основанного на верховенстве закона и гражданском обществе, является активное участие граждан в политических процессах, в частности, в управлении государством и обществом. Выборы, являющиеся важным политическим процессом, играют ключевую роль в эффективном осуществлении этой деятельности. «Принципы свободных выборов и свободного волеизъявления, прежде всего конституционное право каждого человека избирать и быть избранным в представительные органы государственной власти, составляют основу нашей модели национальной государственности.</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«Выборы являются неотъемлемой частью демократического государства с верховенством закона, ключевой формой свободного волеизъявления народа, участия граждан в правительстве и обществе, что демонстрирует </w:t>
      </w:r>
      <w:proofErr w:type="gramStart"/>
      <w:r w:rsidRPr="002474F0">
        <w:rPr>
          <w:rFonts w:ascii="Arial" w:hAnsi="Arial" w:cs="Arial"/>
          <w:sz w:val="28"/>
          <w:szCs w:val="28"/>
        </w:rPr>
        <w:t>демократический характер</w:t>
      </w:r>
      <w:proofErr w:type="gramEnd"/>
      <w:r w:rsidRPr="002474F0">
        <w:rPr>
          <w:rFonts w:ascii="Arial" w:hAnsi="Arial" w:cs="Arial"/>
          <w:sz w:val="28"/>
          <w:szCs w:val="28"/>
        </w:rPr>
        <w:t xml:space="preserve"> правовых норм, действующих в нашей стране». В результате честных выборов будут реализованы демократические критерии, к власти придет надежный представитель народа, будут гарантированы права и свободы всех граждан, а их мечты сбудутся.</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Выборы - это уровень и индикатор демократии, служащий повышению общественно-политической активности граждан. Этот демократический процесс не ограничивается избранием конкретного кандидата или формированием соответствующих государственных представительных органов, но также служит повышению политической и правовой активности граждан, обеспечению разнообразия мнений в стране, увеличению участия людей в судьбе, развитии и прогрессе Родины.</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Согласно статье 17 Конституции Республики Узбекистан «Республика Узбекистан является полноценным субъектом международных отношений. Его внешняя политика ... основана на общепринятых правилах и нормах международного права ». </w:t>
      </w:r>
      <w:r w:rsidRPr="002474F0">
        <w:rPr>
          <w:rFonts w:ascii="Arial" w:hAnsi="Arial" w:cs="Arial"/>
          <w:sz w:val="28"/>
          <w:szCs w:val="28"/>
        </w:rPr>
        <w:lastRenderedPageBreak/>
        <w:t>Действительно, Республика Узбекистан, как член мирового сообщества, полностью придерживается общепризнанных принципов. Признан приоритет норм международного права при формировании нашего национального законодательства, и это правило соблюдается.</w:t>
      </w:r>
    </w:p>
    <w:p w:rsidR="002474F0" w:rsidRPr="002474F0" w:rsidRDefault="002474F0" w:rsidP="002474F0">
      <w:pPr>
        <w:spacing w:after="0"/>
        <w:ind w:firstLine="567"/>
        <w:jc w:val="both"/>
        <w:rPr>
          <w:rFonts w:ascii="Arial" w:hAnsi="Arial" w:cs="Arial"/>
          <w:sz w:val="28"/>
          <w:szCs w:val="28"/>
        </w:rPr>
      </w:pPr>
    </w:p>
    <w:p w:rsidR="002474F0" w:rsidRPr="002474F0" w:rsidRDefault="002474F0" w:rsidP="002474F0">
      <w:pPr>
        <w:spacing w:after="0"/>
        <w:ind w:firstLine="567"/>
        <w:jc w:val="both"/>
        <w:rPr>
          <w:rFonts w:ascii="Arial" w:hAnsi="Arial" w:cs="Arial"/>
          <w:b/>
          <w:sz w:val="28"/>
          <w:szCs w:val="28"/>
        </w:rPr>
      </w:pPr>
      <w:r w:rsidRPr="002474F0">
        <w:rPr>
          <w:rFonts w:ascii="Arial" w:hAnsi="Arial" w:cs="Arial"/>
          <w:b/>
          <w:sz w:val="28"/>
          <w:szCs w:val="28"/>
        </w:rPr>
        <w:t>Принятие Закона «О социальном партнерстве» важно для достижения дальнейшего развития институтов гражданского общества, обеспечения прозрачности и эффективности проводимых нами реформ, усиления их роли.</w:t>
      </w:r>
    </w:p>
    <w:p w:rsidR="002474F0" w:rsidRPr="002474F0" w:rsidRDefault="002474F0" w:rsidP="002474F0">
      <w:pPr>
        <w:spacing w:after="0"/>
        <w:ind w:firstLine="567"/>
        <w:jc w:val="right"/>
        <w:rPr>
          <w:rFonts w:ascii="Arial" w:hAnsi="Arial" w:cs="Arial"/>
          <w:b/>
          <w:sz w:val="28"/>
          <w:szCs w:val="28"/>
        </w:rPr>
      </w:pPr>
      <w:r w:rsidRPr="002474F0">
        <w:rPr>
          <w:rFonts w:ascii="Arial" w:hAnsi="Arial" w:cs="Arial"/>
          <w:b/>
          <w:sz w:val="28"/>
          <w:szCs w:val="28"/>
        </w:rPr>
        <w:t>Я. Каримов</w:t>
      </w:r>
    </w:p>
    <w:p w:rsidR="002474F0" w:rsidRPr="002474F0" w:rsidRDefault="002474F0" w:rsidP="002474F0">
      <w:pPr>
        <w:spacing w:after="0"/>
        <w:ind w:firstLine="567"/>
        <w:jc w:val="both"/>
        <w:rPr>
          <w:rFonts w:ascii="Arial" w:hAnsi="Arial" w:cs="Arial"/>
          <w:sz w:val="28"/>
          <w:szCs w:val="28"/>
        </w:rPr>
      </w:pP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Относительно полное и совершенное толкование социального партнерства выражается в следующем определении: «Социальное партнерство - наиболее передовая, современная форма социальных отношений в сфере труда, которую используют работники, работодатели, органы государственной власти, органы местного самоуправления и другие учреждения. Это соглашение на взаимовыгодных условиях для достижения конкретной цели в важных социально-экономических и политических сферах.</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Социальное партнерство - это новая и современная форма сотрудничества, в которой права и свободы взаимодействующих субъектов формируются на основе равноправия и имеют одинаковый правовой статус.</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Ученые выделяют два типа социального партнерства:</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1. Двустороннее (</w:t>
      </w:r>
      <w:proofErr w:type="spellStart"/>
      <w:r w:rsidRPr="002474F0">
        <w:rPr>
          <w:rFonts w:ascii="Arial" w:hAnsi="Arial" w:cs="Arial"/>
          <w:sz w:val="28"/>
          <w:szCs w:val="28"/>
        </w:rPr>
        <w:t>бипатризм</w:t>
      </w:r>
      <w:proofErr w:type="spellEnd"/>
      <w:r w:rsidRPr="002474F0">
        <w:rPr>
          <w:rFonts w:ascii="Arial" w:hAnsi="Arial" w:cs="Arial"/>
          <w:sz w:val="28"/>
          <w:szCs w:val="28"/>
        </w:rPr>
        <w:t>) партнерство - направлено на согласование интересов работодателей и работников на добровольной основе, основанное на независимости и равенстве сторон.</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2. Трехстороннее партнерство - это добровольное соглашение, основанное на независимости и равенстве сторон, в котором государство участвует наряду с работодателями и работниками.</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«Соглашения и контракты о социальном партнерстве могут быть двусторонними или многосторонними, в зависимости от договоренности сторон. Многосторонние соглашения могут заключаться на любом уровне социального партнерства, кроме локальных договоров, заключаемых между субъектами социального партнерства. Форма социального партнерства не отменяет его цели и социальной значимости. Основная цель - достижение определенного </w:t>
      </w:r>
      <w:r w:rsidRPr="002474F0">
        <w:rPr>
          <w:rFonts w:ascii="Arial" w:hAnsi="Arial" w:cs="Arial"/>
          <w:sz w:val="28"/>
          <w:szCs w:val="28"/>
        </w:rPr>
        <w:lastRenderedPageBreak/>
        <w:t>эффективного результата, будь то стороны сотрудничества, будь то двусторонние, трехсторонние или многосторонние.</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Общественный контроль в гражданском обществе</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Установление общественного контроля над деятельностью государственного управления - одна из важнейших черт гражданского общества. Известно, что пренебрежение интересами общества, в некоторых случаях злоупотребление своими полномочиями наблюдается в деятельности органов государственной власти. Государство в большинстве случаев предпочитает не делиться своей властью с народом. Продолжение такого негативного состояния подрывает саму сущность государственного института и приводит к изменению социальных функций, которые он выполняет. В результате возникает необходимость ограничивать мощность, то есть контролировать ее.</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Во многих развитых демократиях общественный контроль принимает следующие формы:</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Обращения в государственные органы и органы местного самоуправления (индивидуальные и коллективные обращения граждан);</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открытость информации о деятельности государства для граждан (информационная открытость государственных органов для граждан);</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участие граждан в управлении государственными делами через органы местного самоуправления, собрания и собрания граждан;</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общественные слушания;</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общественное обсуждение законопроектов и других важных вопросов государственной жизни;</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общественная экспертиза законопроектов;</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журналистские расследования и др.</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 Принят Закон об общественном надзоре. Его текст был опубликован в газете «Народное слово» 13.04.2018.</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 Что находится под пристальным вниманием общественности</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 Объектом общественного контроля является деятельность государственных органов, учреждений и их должностных лиц по 5 направлениям. Это включает:</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1. Учет интересов общества, общественного мнения в принимаемых НОЗ, решениях, а также государственных, отраслевых и региональных программах развития.</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lastRenderedPageBreak/>
        <w:t>2. Обеспечение соблюдения требований законодательства в области защиты прав и законных интересов граждан, юридических лиц, интересов общества.</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3. Выполнять возложенные на него задачи и функции, затрагивающие общественные и общественные интересы.</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4. Предоставление государственных услуг.</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5. Реализация договоров, контрактов, проектов и программ, реализуемых в рамках социального партнерства.</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 Кто участвует в общественном контроле</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Закон предусматривает 4 </w:t>
      </w:r>
      <w:proofErr w:type="gramStart"/>
      <w:r w:rsidRPr="002474F0">
        <w:rPr>
          <w:rFonts w:ascii="Arial" w:hAnsi="Arial" w:cs="Arial"/>
          <w:sz w:val="28"/>
          <w:szCs w:val="28"/>
        </w:rPr>
        <w:t>основных</w:t>
      </w:r>
      <w:proofErr w:type="gramEnd"/>
      <w:r w:rsidRPr="002474F0">
        <w:rPr>
          <w:rFonts w:ascii="Arial" w:hAnsi="Arial" w:cs="Arial"/>
          <w:sz w:val="28"/>
          <w:szCs w:val="28"/>
        </w:rPr>
        <w:t xml:space="preserve"> субъекта общественного контроля:</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Граждане Узбекистана</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Органы самоуправления граждан</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НПО</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OAV</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Как проводится общественный контроль</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Общественный контроль может осуществляться в следующих 8 формах:</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Обращения и запросы в государственные органы - в соответствии с Законом «Об обращениях физических и юридических лиц». В этом случае право на получение информации может быть ограничено, если эта информация включена в перечень персональных данных или сведений, составляющих государственную или иную охраняемую законом тайну;</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Участие в открытых заседаниях советов госорганов - порядок участия, возможно, определяется отдельно;</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Общественное обсуждение - публичное обсуждение вопросов социальной значимости, а также проектов постановлений, иных решений государственных органов. Только НПО, органы самоуправления граждан и СМИ могут вести себя;</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 Общественные слушания - это собрание, организованное для обсуждения вопросов, касающихся деятельности государственных органов, их должностных лиц и общественно значимых, либо прав и законных интересов граждан, юридических лиц и интересов общества. Только НПО, органы самоуправления граждан и СМИ могут вести себя;</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 Общественный мониторинг - мониторинг деятельности государственных органов и их должностных лиц путем сбора, обобщения и анализа информации, представляющей общественный </w:t>
      </w:r>
      <w:r w:rsidRPr="002474F0">
        <w:rPr>
          <w:rFonts w:ascii="Arial" w:hAnsi="Arial" w:cs="Arial"/>
          <w:sz w:val="28"/>
          <w:szCs w:val="28"/>
        </w:rPr>
        <w:lastRenderedPageBreak/>
        <w:t>интерес. Общественные организации, органы самоуправления граждан и другие субъекты общественного контроля могут осуществлять деятельность в случаях, предусмотренных законодательством;</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Общественная экспертиза - изучение и оценка проектов нормативных правовых актов и иных решений государственных органов на предмет их соответствия правам и законным интересам граждан, юридических лиц, интересам общества. НКО, органы самоуправления граждан и СМИ могут вести такие дела в соответствии с законом;</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Исследование общественного мнения - сбор, обобщение и оценка информации о проектах нормативных актов различных социальных групп, деятельности государственных органов и их должностных лиц по обеспечению соблюдения закона, прав и законных интересов граждан, юридических лиц и общественных интересов</w:t>
      </w:r>
      <w:proofErr w:type="gramStart"/>
      <w:r w:rsidRPr="002474F0">
        <w:rPr>
          <w:rFonts w:ascii="Arial" w:hAnsi="Arial" w:cs="Arial"/>
          <w:sz w:val="28"/>
          <w:szCs w:val="28"/>
        </w:rPr>
        <w:t>.</w:t>
      </w:r>
      <w:proofErr w:type="gramEnd"/>
      <w:r w:rsidRPr="002474F0">
        <w:rPr>
          <w:rFonts w:ascii="Arial" w:hAnsi="Arial" w:cs="Arial"/>
          <w:sz w:val="28"/>
          <w:szCs w:val="28"/>
        </w:rPr>
        <w:t xml:space="preserve"> </w:t>
      </w:r>
      <w:proofErr w:type="gramStart"/>
      <w:r w:rsidRPr="002474F0">
        <w:rPr>
          <w:rFonts w:ascii="Arial" w:hAnsi="Arial" w:cs="Arial"/>
          <w:sz w:val="28"/>
          <w:szCs w:val="28"/>
        </w:rPr>
        <w:t>а</w:t>
      </w:r>
      <w:proofErr w:type="gramEnd"/>
      <w:r w:rsidRPr="002474F0">
        <w:rPr>
          <w:rFonts w:ascii="Arial" w:hAnsi="Arial" w:cs="Arial"/>
          <w:sz w:val="28"/>
          <w:szCs w:val="28"/>
        </w:rPr>
        <w:t>нализ НПО, органы самоуправления граждан и СМИ могут действовать в соответствии с законодательством;</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Заслушивание отчетов и информации государственных служащих органами самоуправления граждан:</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отчеты руководителей местных исполнительных органов по вопросам деятельности сходов граждан;</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отчеты инспекторов по профилактике МАП, руководителей местных образовательных учреждений;</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информация руководителей семейных поликлиник и сельских врачебных пунктов соответственно;</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Отчеты руководителей организаций, расположенных на территории, по вопросам охраны окружающей среды, санитарного состояния территории, ее благоустройства и благоустройства.</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Это важно! Субъекты общественного контроля обязаны не вмешиваться в деятельность государственных органов и их должностных лиц и не создавать для этого препятствий, а также не оскорблять честь и достоинство граждан, вмешиваться в их частную жизнь.</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Социальное партнерство в социально-трудовых отношениях осуществляется путем заключения коллективного договора между профсоюзом и работодателем на предприятии, в организации, учреждении и обеспечения его исполнения. Для эффективного функционирования коллективных договоров важна система регулирования трудовых отношений. В результате принятых в нашей </w:t>
      </w:r>
      <w:r w:rsidRPr="002474F0">
        <w:rPr>
          <w:rFonts w:ascii="Arial" w:hAnsi="Arial" w:cs="Arial"/>
          <w:sz w:val="28"/>
          <w:szCs w:val="28"/>
        </w:rPr>
        <w:lastRenderedPageBreak/>
        <w:t>стране мер по защите прав, свобод и законных интересов граждан создан действующий правовой механизм эффективного регулирования трудовых отношений.</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В частности, подписано Генеральное соглашение по социально-экономическим вопросам между Кабинетом Министров Республики Узбекистан, Советом Федерации профсоюзов Узбекистана, Торгово-промышленной палатой Узбекистана. Генеральное соглашение охватывает развитие экономики страны, заработную плату, доходы, уровень жизни, развитие рынка труда, содействие занятости, охрану и безопасность труда, социальные гарантии, социальную защиту, духовную и воспитательную работу, продвижение физической культуры, работников</w:t>
      </w:r>
      <w:proofErr w:type="gramStart"/>
      <w:r w:rsidRPr="002474F0">
        <w:rPr>
          <w:rFonts w:ascii="Arial" w:hAnsi="Arial" w:cs="Arial"/>
          <w:sz w:val="28"/>
          <w:szCs w:val="28"/>
        </w:rPr>
        <w:t>.</w:t>
      </w:r>
      <w:proofErr w:type="gramEnd"/>
      <w:r w:rsidRPr="002474F0">
        <w:rPr>
          <w:rFonts w:ascii="Arial" w:hAnsi="Arial" w:cs="Arial"/>
          <w:sz w:val="28"/>
          <w:szCs w:val="28"/>
        </w:rPr>
        <w:t xml:space="preserve"> </w:t>
      </w:r>
      <w:proofErr w:type="gramStart"/>
      <w:r w:rsidRPr="002474F0">
        <w:rPr>
          <w:rFonts w:ascii="Arial" w:hAnsi="Arial" w:cs="Arial"/>
          <w:sz w:val="28"/>
          <w:szCs w:val="28"/>
        </w:rPr>
        <w:t>и</w:t>
      </w:r>
      <w:proofErr w:type="gramEnd"/>
      <w:r w:rsidRPr="002474F0">
        <w:rPr>
          <w:rFonts w:ascii="Arial" w:hAnsi="Arial" w:cs="Arial"/>
          <w:sz w:val="28"/>
          <w:szCs w:val="28"/>
        </w:rPr>
        <w:t xml:space="preserve"> вопросы, связанные со здоровьем членов их семей, развитием социальных коммуникаций и социального партнерства.</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Осуществление общественного контроля, осуществление общественного контроля в области социальной и правовой поддержки женщин, защиты материнства и детства в пределах своей компетенции.</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В целях оказания социальной и правовой поддержки женщинам, защиты материнства и детства, повышения их роли в формировании духовно-нравственной среды в семье, защиты прав, свобод и законных интересов женщин, моральной и этической защиты в семье</w:t>
      </w:r>
      <w:proofErr w:type="gramStart"/>
      <w:r w:rsidRPr="002474F0">
        <w:rPr>
          <w:rFonts w:ascii="Arial" w:hAnsi="Arial" w:cs="Arial"/>
          <w:sz w:val="28"/>
          <w:szCs w:val="28"/>
        </w:rPr>
        <w:t>.</w:t>
      </w:r>
      <w:proofErr w:type="gramEnd"/>
      <w:r w:rsidRPr="002474F0">
        <w:rPr>
          <w:rFonts w:ascii="Arial" w:hAnsi="Arial" w:cs="Arial"/>
          <w:sz w:val="28"/>
          <w:szCs w:val="28"/>
        </w:rPr>
        <w:t xml:space="preserve"> </w:t>
      </w:r>
      <w:proofErr w:type="gramStart"/>
      <w:r w:rsidRPr="002474F0">
        <w:rPr>
          <w:rFonts w:ascii="Arial" w:hAnsi="Arial" w:cs="Arial"/>
          <w:sz w:val="28"/>
          <w:szCs w:val="28"/>
        </w:rPr>
        <w:t>р</w:t>
      </w:r>
      <w:proofErr w:type="gramEnd"/>
      <w:r w:rsidRPr="002474F0">
        <w:rPr>
          <w:rFonts w:ascii="Arial" w:hAnsi="Arial" w:cs="Arial"/>
          <w:sz w:val="28"/>
          <w:szCs w:val="28"/>
        </w:rPr>
        <w:t>еализация мер по укреплению окружающей среды, воспитанию подрастающего поколения, социально-правовой поддержке женщин, защите материнства и детства, усилению их роли в общественной жизни, формированию духовно-нравственной среды в семье.</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Осуществлять меры по охране женского здоровья, формированию здоровой семьи, развитию семейного и женского спорта, пропаганде здорового образа жизни.</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Проведение пропагандистской работы по предупреждению и устранению ситуаций, негативно влияющих на стабильность социально-эмоциональной среды в районе, семье (например, различные преступления среди женщин, самоубийства, проституция, наркомания, раннее замужество несовершеннолетних девочек) будет под пристальным вниманием общественности.</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Речь Президента </w:t>
      </w:r>
      <w:proofErr w:type="spellStart"/>
      <w:r w:rsidRPr="002474F0">
        <w:rPr>
          <w:rFonts w:ascii="Arial" w:hAnsi="Arial" w:cs="Arial"/>
          <w:sz w:val="28"/>
          <w:szCs w:val="28"/>
        </w:rPr>
        <w:t>Шавката</w:t>
      </w:r>
      <w:proofErr w:type="spellEnd"/>
      <w:r w:rsidRPr="002474F0">
        <w:rPr>
          <w:rFonts w:ascii="Arial" w:hAnsi="Arial" w:cs="Arial"/>
          <w:sz w:val="28"/>
          <w:szCs w:val="28"/>
        </w:rPr>
        <w:t xml:space="preserve"> </w:t>
      </w:r>
      <w:proofErr w:type="spellStart"/>
      <w:r w:rsidRPr="002474F0">
        <w:rPr>
          <w:rFonts w:ascii="Arial" w:hAnsi="Arial" w:cs="Arial"/>
          <w:sz w:val="28"/>
          <w:szCs w:val="28"/>
        </w:rPr>
        <w:t>Мирзиёева</w:t>
      </w:r>
      <w:proofErr w:type="spellEnd"/>
      <w:r w:rsidRPr="002474F0">
        <w:rPr>
          <w:rFonts w:ascii="Arial" w:hAnsi="Arial" w:cs="Arial"/>
          <w:sz w:val="28"/>
          <w:szCs w:val="28"/>
        </w:rPr>
        <w:t xml:space="preserve"> на торжественной церемонии, посвященной 27-летию принятия Конституции Республики Узбекистан, было тепло встречено не только нашим народом, но и международным сообществом.</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lastRenderedPageBreak/>
        <w:t>Он признал, что наша энциклопедия признала гарантию равенства граждан Узбекистана, независимо от пола, расы, национальности, языка, религии, социального происхождения, и заложила основы современного демократического развития.</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Самый важный аспект, подчеркнутый в отчете, заключается в том, что, по сути, независимо от того, кто мы, в какой сфере, на какой должности работаем, прежде всего, мы должны хорошо знать нашу Конституцию и законы, не только знать, но и уважать. Следовательно, мы можем жить благополучной и счастливой жизнью, строя передовое и развитое государство, только если наши законы имеют приоритет.</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Естественно, что эффективное использование института общественного контроля играет важную роль в достижении верховенства Конституции и закона.</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На самом деле общественный контроль имеет в нашей стране давние исторические корни. Это учреждение существует с давних времен в виде Совета старейшин. Эти Советы представляют собой общественную структуру, которая занимается благоустройством микрорайонов, решением проблем населения, самозащитой, постоянной бдительностью и бдительностью, безразличием к воспитанию детей и другими общественными работами.</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Сегодня фактор общественного контроля играет очень важную роль в эффективном функционировании государственного управления и правительства. Сфера влияния этого института чрезвычайно высока при неукоснительном соблюдении закона руководителями государственных органов и ответственном исполнении своих обязанностей и ответственности.</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Поэтому при осуществлении общественного контроля, прежде всего, необходимо еще больше усилить роль и место всех граждан, а также неправительственных организаций и средств массовой информации. В связи с этим в сознании каждого должно формироваться чувство ответственности, инициативы и причастности к политическим, социально-экономическим процессам, происходящим в стране сегодня. Если мы нетерпимы к любым нарушениям закона, если мы оцениваем действия должностных лиц как большинство, если мы свободно выражаем свои взгляды, то истинное верховенство закона будет обеспечено.</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По общему признанию, в последние годы, благодаря результатам нового этапа реформ в Узбекистане, основанных на прагматизме, открытости и прозрачности, сфера влияния общественного контроля в </w:t>
      </w:r>
      <w:r w:rsidRPr="002474F0">
        <w:rPr>
          <w:rFonts w:ascii="Arial" w:hAnsi="Arial" w:cs="Arial"/>
          <w:sz w:val="28"/>
          <w:szCs w:val="28"/>
        </w:rPr>
        <w:lastRenderedPageBreak/>
        <w:t>нашем обществе значительно расширилась. Как известно, многие недостатки и проблемы, особенно в социальных сетях, связанные с отношением к действиям государственных структур и их руководителей, положили конец нарушениям.</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Действительно, общественный контроль служит балансу, равенству, взаимной ответственности и подотчетности во взаимоотношениях человека, общества и государства при принятии решения о социальной справедливости. Этот институт гарантирует, что права и свободы человека в нашей стране не только гарантируются государством, но и являются приоритетом в деятельности органов государственной власти, а наличие общественного контроля является показателем политической власти в руках народа.</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Известно, что Постановлением Президента Республики Узбекистан от 4 июля 2018 года «О мерах по организации деятельности общественных советов при государственных органах» определены основные задачи, функции, полномочия и порядок организации деятельности общественных советов при государственных органах. Согласно ему, Общественный совет создан по решению главы государственного органа, он ведет свою работу на общественных началах и является постоянно действующим совещательным органом, решения которого носят рекомендательный характер.</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Однако с тех пор прошло 1,5 года, а деятельность общественных советов, созданных при госорганах, не организована на уровне сегодняшних требований. Результаты мониторинга и анализа, проведенного Центром стратегии развития, показывают, что такие общественные работы часто организуются только на бумаге, ради формальности, а их место и роль в реальной жизни практически незаметны.</w:t>
      </w:r>
    </w:p>
    <w:p w:rsidR="002474F0" w:rsidRPr="002474F0" w:rsidRDefault="002474F0" w:rsidP="002474F0">
      <w:pPr>
        <w:spacing w:after="0"/>
        <w:ind w:firstLine="567"/>
        <w:jc w:val="both"/>
        <w:rPr>
          <w:rFonts w:ascii="Arial" w:hAnsi="Arial" w:cs="Arial"/>
          <w:sz w:val="28"/>
          <w:szCs w:val="28"/>
        </w:rPr>
      </w:pPr>
      <w:proofErr w:type="gramStart"/>
      <w:r w:rsidRPr="002474F0">
        <w:rPr>
          <w:rFonts w:ascii="Arial" w:hAnsi="Arial" w:cs="Arial"/>
          <w:sz w:val="28"/>
          <w:szCs w:val="28"/>
        </w:rPr>
        <w:t>Однако для обеспечения реализации Закона «Об общественном надзоре», принятого в соответствии с предусмотренными в Стратегии действий и вступившего в силу 13 апреля 2018 года, эффективность общественных советов при государственных органах имеет решающее значение.</w:t>
      </w:r>
      <w:proofErr w:type="gramEnd"/>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В частности, данный Закон касается обращений и запросов в государственные органы; участие в открытых заседаниях коллегий государственных органов; общественное обсуждение; слух; мониторинг; экспертиза; исследование общественного мнения; </w:t>
      </w:r>
      <w:r w:rsidRPr="002474F0">
        <w:rPr>
          <w:rFonts w:ascii="Arial" w:hAnsi="Arial" w:cs="Arial"/>
          <w:sz w:val="28"/>
          <w:szCs w:val="28"/>
        </w:rPr>
        <w:lastRenderedPageBreak/>
        <w:t>Выявлено восемь форм общественного контроля, таких как заслушивание отчетов органов исполнительной власти, других организаций и учреждений органами самоуправления граждан.</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Однако результаты исследований, проведенных Центром стратегии развития, показывают, что использование этих форм общественного контроля и достижение конкретных результатов является неудовлетворительным. В частности, практически не выполняются такие нормы, как общественные слушания, общественный мониторинг, общественная экспертиза. Также не налажена практика заслушивания отчетов органов исполнительной власти, других организаций и учреждений сходами граждан </w:t>
      </w:r>
      <w:proofErr w:type="spellStart"/>
      <w:r w:rsidRPr="002474F0">
        <w:rPr>
          <w:rFonts w:ascii="Arial" w:hAnsi="Arial" w:cs="Arial"/>
          <w:sz w:val="28"/>
          <w:szCs w:val="28"/>
        </w:rPr>
        <w:t>махалли</w:t>
      </w:r>
      <w:proofErr w:type="spellEnd"/>
      <w:r w:rsidRPr="002474F0">
        <w:rPr>
          <w:rFonts w:ascii="Arial" w:hAnsi="Arial" w:cs="Arial"/>
          <w:sz w:val="28"/>
          <w:szCs w:val="28"/>
        </w:rPr>
        <w:t>.</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Хотя законом предусмотрено, что негосударственные некоммерческие организации, органы самоуправления граждан и средства массовой информации могут проводить общественные слушания для обсуждения вопросов, связанных с деятельностью государственных органов, их должностных лиц и социальной значимостью, их применение на практике происходит крайне медленно. Институтом изучения общественного мнения пользуются лишь несколько НПО.</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Стоит кратко остановиться на роли общественного надзора в работе судов. В последние годы практика выездных судебных заседаний в Узбекистане была последовательной, что, в свою очередь, способствует вынесению законных, мотивированных и справедливых судебных решений в судах.</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Как известно, Конституция предусматривает справедливое рассмотрение уголовных дел в судах и участие общественности в их разрешении. Согласно статье 32, граждане Республики Узбекистан имеют право участвовать в управлении общественными и государственными делами непосредственно и через своих представителей. Законом о судах предусмотрено участие народных депутатов в Уголовном суде Республики Каракалпакстан, областных, Ташкентских, районных (городских) уголовных судах, а также в Военном суде Республики Узбекистан и областных военных судах.</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 xml:space="preserve">Безусловно, участие народных депутатов в судах является важным фактором укрепления социальных связей между человеком, обществом и судебной системой, а также верховенства закона и социальной справедливости. В то же время еще предстоит проделать работу по дальнейшему обеспечению прозрачности судебной системы, расширению открытого диалога с общественностью и, в </w:t>
      </w:r>
      <w:r w:rsidRPr="002474F0">
        <w:rPr>
          <w:rFonts w:ascii="Arial" w:hAnsi="Arial" w:cs="Arial"/>
          <w:sz w:val="28"/>
          <w:szCs w:val="28"/>
        </w:rPr>
        <w:lastRenderedPageBreak/>
        <w:t>частности, усилению роли общественности в отправлении правосудия. В этой связи будет полезно всестороннее изучение международной практики и опыта развитых стран и применение оптимальных аспектов к судебной системе Узбекистана.</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Например, во Франции дела о серьезных преступлениях, совершенных несовершеннолетними, рассматриваются в присутствии 3 квалифицированных судей и 9 судебных советников. Если судья самостоятельно рассматривает уголовные дела несовершеннолетних без защитника, судья вправе применить к подсудимому только меры воспитательного и надзорного характера. В Великобритании, однако, судебно-медицинский консультант занимается расследованием убийств, неестественной или предполагаемой смерти или случаев, когда причина смерти не установлена. В Японии народные судьи имеют право участвовать в качестве судей в рассмотрении серьезных уголовных дел. Жюри будет состоять из шести народных судей и трех профессиональных судей. Обвиняемый не вправе отказаться от должности народного судьи. Однако в большинстве европейских стран судебные советники работают вместе с профессиональным судьей, чтобы решить, виновен человек или нет, а также наложить на подсудимого наказание.</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В целом, цель общественного надзора за отправлением правосудия состоит в том, чтобы добиться справедливых и беспристрастных судебных решений по конкретному делу.</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Одним словом, главный инструмент общественного контроля - это закон. Общественные организации следят за тем, как государственные органы и администрации соблюдают законы и обеспечивают их соблюдение. Заключения общественного контроля служат для критического анализа деятельности исполнительной власти, исправления ошибок, обеспечения гласности.</w:t>
      </w:r>
    </w:p>
    <w:p w:rsidR="002474F0" w:rsidRPr="002474F0" w:rsidRDefault="002474F0" w:rsidP="002474F0">
      <w:pPr>
        <w:spacing w:after="0"/>
        <w:ind w:firstLine="567"/>
        <w:jc w:val="both"/>
        <w:rPr>
          <w:rFonts w:ascii="Arial" w:hAnsi="Arial" w:cs="Arial"/>
          <w:sz w:val="28"/>
          <w:szCs w:val="28"/>
        </w:rPr>
      </w:pPr>
      <w:r w:rsidRPr="002474F0">
        <w:rPr>
          <w:rFonts w:ascii="Arial" w:hAnsi="Arial" w:cs="Arial"/>
          <w:sz w:val="28"/>
          <w:szCs w:val="28"/>
        </w:rPr>
        <w:t>Активность граждан, повышенное чувство вовлеченности в общественные мероприятия и глубокое осознание того факта, что каждый государственный служащий находится под общественным контролем, являются важными условиями для формирования гражданского общества. Другими словами, это современное требование, чтобы государственные органы объясняли населению свою политику и действия и регулярно отчитывались перед ним.</w:t>
      </w:r>
    </w:p>
    <w:sectPr w:rsidR="002474F0" w:rsidRPr="002474F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3"/>
  <w:proofState w:spelling="clean" w:grammar="clean"/>
  <w:defaultTabStop w:val="708"/>
  <w:characterSpacingControl w:val="doNotCompress"/>
  <w:compat>
    <w:useFELayout/>
  </w:compat>
  <w:rsids>
    <w:rsidRoot w:val="002C3D57"/>
    <w:rsid w:val="002474F0"/>
    <w:rsid w:val="002C3D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2C3D57"/>
    <w:rPr>
      <w:color w:val="0000FF"/>
      <w:u w:val="single"/>
    </w:rPr>
  </w:style>
  <w:style w:type="paragraph" w:styleId="a4">
    <w:name w:val="No Spacing"/>
    <w:uiPriority w:val="1"/>
    <w:qFormat/>
    <w:rsid w:val="002C3D57"/>
    <w:pPr>
      <w:spacing w:after="0" w:line="240" w:lineRule="auto"/>
      <w:ind w:firstLine="318"/>
      <w:jc w:val="both"/>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za.uz/oz/documents/zbekiston-respublikasi-ichki-ishlar-organlari-khodimlari-kun-24-10-2020" TargetMode="External"/><Relationship Id="rId3" Type="http://schemas.openxmlformats.org/officeDocument/2006/relationships/webSettings" Target="webSettings.xml"/><Relationship Id="rId7" Type="http://schemas.openxmlformats.org/officeDocument/2006/relationships/hyperlink" Target="http://uza.uz/oz/documents/arbiy-tibbiyet-so-asida-kadrlarni-tayyerlashning-sifat-zhi-a-23-10-202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uza.uz/oz/documents/eksport-faoliyatini-moliyaviy-llab-uvvatlashni-yanada-kengay-21-10-2020" TargetMode="External"/><Relationship Id="rId5" Type="http://schemas.openxmlformats.org/officeDocument/2006/relationships/hyperlink" Target="http://uza.uz/oz/documents/mamlakatimizda-zbek-tilini-yanada-rivozhlantirish-va-til-siye-20-10-2020" TargetMode="External"/><Relationship Id="rId10" Type="http://schemas.openxmlformats.org/officeDocument/2006/relationships/theme" Target="theme/theme1.xml"/><Relationship Id="rId4" Type="http://schemas.openxmlformats.org/officeDocument/2006/relationships/hyperlink" Target="http://uza.uz/oz/documents/buyuk-shoir-va-mutafakkir-alisher-navoiy-tavalludining-580-y-19-10-2020" TargetMode="Externa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26</Pages>
  <Words>7948</Words>
  <Characters>45307</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53149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ASUS</cp:lastModifiedBy>
  <cp:revision>2</cp:revision>
  <dcterms:created xsi:type="dcterms:W3CDTF">2020-10-29T17:53:00Z</dcterms:created>
  <dcterms:modified xsi:type="dcterms:W3CDTF">2020-10-29T18:11:00Z</dcterms:modified>
</cp:coreProperties>
</file>