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75E" w:rsidRPr="002B58F3" w:rsidRDefault="002B58F3" w:rsidP="002B58F3">
      <w:pPr>
        <w:ind w:firstLine="567"/>
        <w:jc w:val="center"/>
        <w:rPr>
          <w:rFonts w:ascii="Arial" w:eastAsia="Times New Roman" w:hAnsi="Arial" w:cs="Arial"/>
          <w:b/>
          <w:bCs/>
          <w:sz w:val="28"/>
          <w:szCs w:val="28"/>
          <w:lang w:val="uz-Cyrl-UZ"/>
        </w:rPr>
      </w:pPr>
      <w:r w:rsidRPr="002B58F3">
        <w:rPr>
          <w:rFonts w:ascii="Arial" w:eastAsia="Times New Roman" w:hAnsi="Arial" w:cs="Arial"/>
          <w:b/>
          <w:bCs/>
          <w:sz w:val="28"/>
          <w:szCs w:val="28"/>
          <w:lang w:val="uz-Cyrl-UZ"/>
        </w:rPr>
        <w:t>ИНФОРМАЦИЯ О СОЦИАЛЬНО-ПОЛИТИЧЕСКИХ И ЭКОНОМИЧЕСКИХ СОБЫТИЯХ В РЕСПУБЛИКЕ УЗБЕКИСТАН,</w:t>
      </w:r>
    </w:p>
    <w:p w:rsidR="0026575E" w:rsidRPr="002B58F3" w:rsidRDefault="0026575E" w:rsidP="0026575E">
      <w:pPr>
        <w:ind w:firstLine="567"/>
        <w:rPr>
          <w:rFonts w:ascii="Arial" w:eastAsia="Times New Roman" w:hAnsi="Arial" w:cs="Arial"/>
          <w:bCs/>
          <w:sz w:val="28"/>
          <w:szCs w:val="28"/>
          <w:lang w:val="uz-Cyrl-UZ"/>
        </w:rPr>
      </w:pPr>
    </w:p>
    <w:p w:rsidR="002B58F3" w:rsidRPr="002B58F3" w:rsidRDefault="002B58F3" w:rsidP="002B58F3">
      <w:pPr>
        <w:pStyle w:val="aa"/>
        <w:jc w:val="center"/>
        <w:rPr>
          <w:rFonts w:ascii="Arial" w:hAnsi="Arial" w:cs="Arial"/>
          <w:b/>
          <w:sz w:val="28"/>
          <w:szCs w:val="28"/>
          <w:lang w:val="uz-Cyrl-UZ"/>
        </w:rPr>
      </w:pPr>
      <w:r w:rsidRPr="002B58F3">
        <w:rPr>
          <w:rFonts w:ascii="Arial" w:hAnsi="Arial" w:cs="Arial"/>
          <w:b/>
          <w:sz w:val="28"/>
          <w:szCs w:val="28"/>
          <w:lang w:val="uz-Cyrl-UZ"/>
        </w:rPr>
        <w:t>Постановления Президента Республики Узбекистан</w:t>
      </w:r>
    </w:p>
    <w:p w:rsidR="0026575E" w:rsidRPr="002B58F3" w:rsidRDefault="0026575E" w:rsidP="0026575E">
      <w:pPr>
        <w:ind w:firstLine="567"/>
        <w:rPr>
          <w:rFonts w:ascii="Arial" w:eastAsia="Times New Roman" w:hAnsi="Arial" w:cs="Arial"/>
          <w:bCs/>
          <w:sz w:val="28"/>
          <w:szCs w:val="28"/>
          <w:lang w:val="uz-Cyrl-UZ"/>
        </w:rPr>
      </w:pPr>
      <w:r w:rsidRPr="002B58F3">
        <w:rPr>
          <w:rFonts w:ascii="Arial" w:eastAsia="Times New Roman" w:hAnsi="Arial" w:cs="Arial"/>
          <w:bCs/>
          <w:sz w:val="28"/>
          <w:szCs w:val="28"/>
          <w:lang w:val="uz-Cyrl-UZ"/>
        </w:rPr>
        <w:t>О МЕРОПРИЯТИЯХ ПО ВНЕДРЕНИЮ УДОБНЫХ КАРТ В РЕСПУБЛИКЕ УЗБЕКИСТАН</w:t>
      </w:r>
    </w:p>
    <w:p w:rsidR="0026575E" w:rsidRPr="002B58F3" w:rsidRDefault="0026575E" w:rsidP="0026575E">
      <w:pPr>
        <w:ind w:firstLine="567"/>
        <w:rPr>
          <w:rFonts w:ascii="Arial" w:eastAsia="Times New Roman" w:hAnsi="Arial" w:cs="Arial"/>
          <w:bCs/>
          <w:sz w:val="28"/>
          <w:szCs w:val="28"/>
          <w:lang w:val="uz-Cyrl-UZ"/>
        </w:rPr>
      </w:pPr>
    </w:p>
    <w:p w:rsidR="0026575E" w:rsidRPr="002B58F3" w:rsidRDefault="0026575E" w:rsidP="0026575E">
      <w:pPr>
        <w:ind w:firstLine="567"/>
        <w:rPr>
          <w:rFonts w:ascii="Arial" w:hAnsi="Arial" w:cs="Arial"/>
          <w:sz w:val="28"/>
          <w:szCs w:val="28"/>
          <w:u w:val="single"/>
          <w:lang w:val="uz-Cyrl-UZ"/>
        </w:rPr>
      </w:pPr>
      <w:hyperlink r:id="rId6" w:history="1">
        <w:r w:rsidRPr="002B58F3">
          <w:rPr>
            <w:rStyle w:val="a5"/>
            <w:rFonts w:ascii="Arial" w:hAnsi="Arial" w:cs="Arial"/>
            <w:sz w:val="28"/>
            <w:szCs w:val="28"/>
            <w:lang w:val="uz-Cyrl-UZ"/>
          </w:rPr>
          <w:t>http://uza.uz/oz/documents/zbekiston-respublikasida-identifikatsiya-id-kartalarini-zhor-23-09-2020</w:t>
        </w:r>
      </w:hyperlink>
    </w:p>
    <w:p w:rsidR="0026575E" w:rsidRPr="002B58F3" w:rsidRDefault="0026575E" w:rsidP="0026575E">
      <w:pPr>
        <w:ind w:firstLine="567"/>
        <w:rPr>
          <w:rFonts w:ascii="Arial" w:hAnsi="Arial" w:cs="Arial"/>
          <w:sz w:val="28"/>
          <w:szCs w:val="28"/>
          <w:u w:val="single"/>
          <w:lang w:val="uz-Cyrl-UZ"/>
        </w:rPr>
      </w:pPr>
    </w:p>
    <w:p w:rsidR="002E2EAF" w:rsidRPr="002B58F3" w:rsidRDefault="002E2EAF" w:rsidP="0026575E">
      <w:pPr>
        <w:pStyle w:val="aa"/>
        <w:ind w:firstLine="567"/>
        <w:rPr>
          <w:rFonts w:ascii="Arial" w:hAnsi="Arial" w:cs="Arial"/>
          <w:sz w:val="28"/>
          <w:szCs w:val="28"/>
          <w:lang w:val="uz-Cyrl-UZ"/>
        </w:rPr>
      </w:pPr>
    </w:p>
    <w:p w:rsidR="0026575E" w:rsidRPr="002B58F3" w:rsidRDefault="0026575E" w:rsidP="0026575E">
      <w:pPr>
        <w:pStyle w:val="aa"/>
        <w:ind w:firstLine="567"/>
        <w:rPr>
          <w:rFonts w:ascii="Arial" w:hAnsi="Arial" w:cs="Arial"/>
          <w:sz w:val="28"/>
          <w:szCs w:val="28"/>
          <w:lang w:val="uz-Cyrl-UZ"/>
        </w:rPr>
      </w:pPr>
    </w:p>
    <w:p w:rsidR="002B58F3" w:rsidRPr="002B58F3" w:rsidRDefault="002B58F3" w:rsidP="002B58F3">
      <w:pPr>
        <w:pStyle w:val="aa"/>
        <w:jc w:val="center"/>
        <w:rPr>
          <w:rFonts w:ascii="Arial" w:hAnsi="Arial" w:cs="Arial"/>
          <w:b/>
          <w:sz w:val="28"/>
          <w:szCs w:val="28"/>
          <w:lang w:val="uz-Cyrl-UZ"/>
        </w:rPr>
      </w:pPr>
      <w:r w:rsidRPr="002B58F3">
        <w:rPr>
          <w:rFonts w:ascii="Arial" w:hAnsi="Arial" w:cs="Arial"/>
          <w:b/>
          <w:sz w:val="28"/>
          <w:szCs w:val="28"/>
          <w:lang w:val="uz-Cyrl-UZ"/>
        </w:rPr>
        <w:t>Указ Президента Республики Узбекистан</w:t>
      </w:r>
    </w:p>
    <w:p w:rsidR="0026575E" w:rsidRPr="002B58F3" w:rsidRDefault="0026575E" w:rsidP="0026575E">
      <w:pPr>
        <w:pStyle w:val="aa"/>
        <w:ind w:firstLine="567"/>
        <w:rPr>
          <w:rFonts w:ascii="Arial" w:hAnsi="Arial" w:cs="Arial"/>
          <w:sz w:val="28"/>
          <w:szCs w:val="28"/>
          <w:lang w:val="uz-Cyrl-UZ"/>
        </w:rPr>
      </w:pPr>
      <w:r w:rsidRPr="002B58F3">
        <w:rPr>
          <w:rFonts w:ascii="Arial" w:hAnsi="Arial" w:cs="Arial"/>
          <w:sz w:val="28"/>
          <w:szCs w:val="28"/>
          <w:lang w:val="uz-Cyrl-UZ"/>
        </w:rPr>
        <w:t>О ДОПОЛНИТЕЛЬНЫХ МЕРОПРИЯТИЯХ ПО РЕАЛИЗАЦИИ ПРОЕКТА «ВНЕДРЕНИЕ АВТОМАТИЧЕСКОЙ СИСТЕМЫ КОНТРОЛЯ И УЧЕТА ПРИРОДНОГО ГАЗА»</w:t>
      </w:r>
    </w:p>
    <w:p w:rsidR="0026575E" w:rsidRPr="002B58F3" w:rsidRDefault="0026575E" w:rsidP="0026575E">
      <w:pPr>
        <w:pStyle w:val="aa"/>
        <w:ind w:firstLine="567"/>
        <w:rPr>
          <w:rFonts w:ascii="Arial" w:hAnsi="Arial" w:cs="Arial"/>
          <w:sz w:val="28"/>
          <w:szCs w:val="28"/>
          <w:lang w:val="uz-Cyrl-UZ"/>
        </w:rPr>
      </w:pPr>
    </w:p>
    <w:p w:rsidR="00A44FB7" w:rsidRDefault="0032125E" w:rsidP="0026575E">
      <w:pPr>
        <w:pStyle w:val="aa"/>
        <w:ind w:firstLine="567"/>
        <w:rPr>
          <w:rFonts w:ascii="Arial" w:hAnsi="Arial" w:cs="Arial"/>
          <w:sz w:val="28"/>
          <w:szCs w:val="28"/>
          <w:lang w:val="uz-Cyrl-UZ"/>
        </w:rPr>
      </w:pPr>
      <w:hyperlink r:id="rId7" w:history="1">
        <w:r w:rsidR="00CB7550" w:rsidRPr="002B58F3">
          <w:rPr>
            <w:rStyle w:val="a5"/>
            <w:rFonts w:ascii="Arial" w:hAnsi="Arial" w:cs="Arial"/>
            <w:sz w:val="28"/>
            <w:szCs w:val="28"/>
            <w:lang w:val="uz-Cyrl-UZ"/>
          </w:rPr>
          <w:t>http://uza.uz/oz/documents/tabiiy-gaz-nazorati-va-isobining-avtomatlashtirilgan-tizimin-25-09-2020</w:t>
        </w:r>
      </w:hyperlink>
    </w:p>
    <w:p w:rsidR="00973603" w:rsidRPr="00973603" w:rsidRDefault="00973603" w:rsidP="00973603">
      <w:pPr>
        <w:pStyle w:val="a3"/>
        <w:shd w:val="clear" w:color="auto" w:fill="FFFFFF"/>
        <w:spacing w:before="0" w:beforeAutospacing="0" w:after="0" w:afterAutospacing="0"/>
        <w:ind w:firstLine="567"/>
        <w:jc w:val="both"/>
        <w:rPr>
          <w:rFonts w:ascii="Arial" w:hAnsi="Arial" w:cs="Arial"/>
          <w:color w:val="353A3D"/>
          <w:sz w:val="28"/>
          <w:szCs w:val="28"/>
          <w:lang w:val="uz-Cyrl-UZ"/>
        </w:rPr>
      </w:pPr>
    </w:p>
    <w:p w:rsidR="00973603" w:rsidRPr="00973603" w:rsidRDefault="00973603" w:rsidP="00973603">
      <w:pPr>
        <w:shd w:val="clear" w:color="auto" w:fill="FFFFFF"/>
        <w:ind w:firstLine="567"/>
        <w:jc w:val="center"/>
        <w:rPr>
          <w:rFonts w:ascii="Arial" w:eastAsia="Times New Roman" w:hAnsi="Arial" w:cs="Arial"/>
          <w:b/>
          <w:bCs/>
          <w:color w:val="353A3D"/>
          <w:kern w:val="36"/>
          <w:sz w:val="28"/>
          <w:szCs w:val="28"/>
          <w:lang w:eastAsia="ru-RU"/>
        </w:rPr>
      </w:pPr>
      <w:r w:rsidRPr="00973603">
        <w:rPr>
          <w:rFonts w:ascii="Arial" w:eastAsia="Times New Roman" w:hAnsi="Arial" w:cs="Arial"/>
          <w:b/>
          <w:bCs/>
          <w:color w:val="353A3D"/>
          <w:kern w:val="36"/>
          <w:sz w:val="28"/>
          <w:szCs w:val="28"/>
          <w:lang w:eastAsia="ru-RU"/>
        </w:rPr>
        <w:t>ПРЕЗИДЕНТ ШАВКАТ МИРЗИЁЕВ ПОЗДРАВИЛ УЧИТЕЛЕЙ И НАСТАВНИКОВ С ПРАЗДНИКОМ</w:t>
      </w:r>
    </w:p>
    <w:p w:rsidR="00973603" w:rsidRPr="00973603" w:rsidRDefault="00973603" w:rsidP="00973603">
      <w:pPr>
        <w:pStyle w:val="a3"/>
        <w:shd w:val="clear" w:color="auto" w:fill="FFFFFF"/>
        <w:spacing w:before="0" w:beforeAutospacing="0" w:after="0" w:afterAutospacing="0"/>
        <w:ind w:firstLine="567"/>
        <w:jc w:val="both"/>
        <w:rPr>
          <w:rFonts w:ascii="Arial" w:hAnsi="Arial" w:cs="Arial"/>
          <w:color w:val="353A3D"/>
          <w:sz w:val="28"/>
          <w:szCs w:val="28"/>
        </w:rPr>
      </w:pPr>
      <w:r w:rsidRPr="00973603">
        <w:rPr>
          <w:rFonts w:ascii="Arial" w:hAnsi="Arial" w:cs="Arial"/>
          <w:color w:val="353A3D"/>
          <w:sz w:val="28"/>
          <w:szCs w:val="28"/>
        </w:rPr>
        <w:t>Сегодня в Узбекистане отмечается День учителей и наставников. Представителям этой особой профессии направил поздравление Президент Республики Узбекистан Шавкат Мирзиёев и пожелал здоровья, счастья и удачи, мира и благополучия:</w:t>
      </w:r>
    </w:p>
    <w:p w:rsidR="00973603" w:rsidRPr="00973603" w:rsidRDefault="00973603" w:rsidP="00973603">
      <w:pPr>
        <w:pStyle w:val="a3"/>
        <w:shd w:val="clear" w:color="auto" w:fill="FFFFFF"/>
        <w:spacing w:before="0" w:beforeAutospacing="0" w:after="0" w:afterAutospacing="0"/>
        <w:ind w:firstLine="567"/>
        <w:jc w:val="both"/>
        <w:rPr>
          <w:rFonts w:ascii="Arial" w:hAnsi="Arial" w:cs="Arial"/>
          <w:color w:val="353A3D"/>
          <w:sz w:val="28"/>
          <w:szCs w:val="28"/>
        </w:rPr>
      </w:pPr>
      <w:r w:rsidRPr="00973603">
        <w:rPr>
          <w:rFonts w:ascii="Arial" w:hAnsi="Arial" w:cs="Arial"/>
          <w:color w:val="353A3D"/>
          <w:sz w:val="28"/>
          <w:szCs w:val="28"/>
        </w:rPr>
        <w:t>Дорогие друзья! </w:t>
      </w:r>
    </w:p>
    <w:p w:rsidR="00973603" w:rsidRPr="00973603" w:rsidRDefault="00973603" w:rsidP="00973603">
      <w:pPr>
        <w:pStyle w:val="a3"/>
        <w:shd w:val="clear" w:color="auto" w:fill="FFFFFF"/>
        <w:spacing w:before="0" w:beforeAutospacing="0" w:after="0" w:afterAutospacing="0"/>
        <w:ind w:firstLine="567"/>
        <w:jc w:val="both"/>
        <w:rPr>
          <w:rFonts w:ascii="Arial" w:hAnsi="Arial" w:cs="Arial"/>
          <w:color w:val="353A3D"/>
          <w:sz w:val="28"/>
          <w:szCs w:val="28"/>
        </w:rPr>
      </w:pPr>
      <w:r w:rsidRPr="00973603">
        <w:rPr>
          <w:rFonts w:ascii="Arial" w:hAnsi="Arial" w:cs="Arial"/>
          <w:color w:val="353A3D"/>
          <w:sz w:val="28"/>
          <w:szCs w:val="28"/>
        </w:rPr>
        <w:t>Я искренне рад от всего сердца поздравить вас и в вашем лице всех, кто своим трудом прославляет самую благородную в мире профессию, с общенародным праздником – Днем учителей и наставников. </w:t>
      </w:r>
    </w:p>
    <w:p w:rsidR="00973603" w:rsidRPr="00973603" w:rsidRDefault="00973603" w:rsidP="00973603">
      <w:pPr>
        <w:pStyle w:val="a3"/>
        <w:shd w:val="clear" w:color="auto" w:fill="FFFFFF"/>
        <w:spacing w:before="0" w:beforeAutospacing="0" w:after="0" w:afterAutospacing="0"/>
        <w:ind w:firstLine="567"/>
        <w:jc w:val="both"/>
        <w:rPr>
          <w:rFonts w:ascii="Arial" w:hAnsi="Arial" w:cs="Arial"/>
          <w:color w:val="353A3D"/>
          <w:sz w:val="28"/>
          <w:szCs w:val="28"/>
        </w:rPr>
      </w:pPr>
      <w:r w:rsidRPr="00973603">
        <w:rPr>
          <w:rFonts w:ascii="Arial" w:hAnsi="Arial" w:cs="Arial"/>
          <w:color w:val="353A3D"/>
          <w:sz w:val="28"/>
          <w:szCs w:val="28"/>
        </w:rPr>
        <w:t>Широко отмечая в нашей стране этот знаменательный день, прежде всего мы вспоминаем нашу родную школу, заботливых учителей, открывших нам дорогу к знаниям и научивших добру. Вам, дорогим нашему сердцу людям, которые во всем являются для нас примером, воплощая в себе лучшие человеческие качества, мы выражаем свои самые добрые, искренние пожелания и низко кланяемся с чувством неоплатного долга. </w:t>
      </w:r>
    </w:p>
    <w:p w:rsidR="00973603" w:rsidRPr="00973603" w:rsidRDefault="00973603" w:rsidP="00973603">
      <w:pPr>
        <w:pStyle w:val="a3"/>
        <w:shd w:val="clear" w:color="auto" w:fill="FFFFFF"/>
        <w:spacing w:before="0" w:beforeAutospacing="0" w:after="0" w:afterAutospacing="0"/>
        <w:ind w:firstLine="567"/>
        <w:jc w:val="both"/>
        <w:rPr>
          <w:rFonts w:ascii="Arial" w:hAnsi="Arial" w:cs="Arial"/>
          <w:color w:val="353A3D"/>
          <w:sz w:val="28"/>
          <w:szCs w:val="28"/>
        </w:rPr>
      </w:pPr>
      <w:r w:rsidRPr="00973603">
        <w:rPr>
          <w:rFonts w:ascii="Arial" w:hAnsi="Arial" w:cs="Arial"/>
          <w:color w:val="353A3D"/>
          <w:sz w:val="28"/>
          <w:szCs w:val="28"/>
        </w:rPr>
        <w:t>Говоря словами нашего великого поэта и мыслителя Алишера Навои, сокровищ всего мира не хватит, чтобы сполна расплатиться за ваш благородный труд.</w:t>
      </w:r>
    </w:p>
    <w:p w:rsidR="00973603" w:rsidRPr="00973603" w:rsidRDefault="00973603" w:rsidP="00973603">
      <w:pPr>
        <w:pStyle w:val="a3"/>
        <w:shd w:val="clear" w:color="auto" w:fill="FFFFFF"/>
        <w:spacing w:before="0" w:beforeAutospacing="0" w:after="0" w:afterAutospacing="0"/>
        <w:ind w:firstLine="567"/>
        <w:jc w:val="both"/>
        <w:rPr>
          <w:rFonts w:ascii="Arial" w:hAnsi="Arial" w:cs="Arial"/>
          <w:color w:val="353A3D"/>
          <w:sz w:val="28"/>
          <w:szCs w:val="28"/>
        </w:rPr>
      </w:pPr>
      <w:r w:rsidRPr="00973603">
        <w:rPr>
          <w:rFonts w:ascii="Arial" w:hAnsi="Arial" w:cs="Arial"/>
          <w:color w:val="353A3D"/>
          <w:sz w:val="28"/>
          <w:szCs w:val="28"/>
        </w:rPr>
        <w:t>Действительно, наши учителя и наставники проявляют настоящую самоотверженность, заботясь о каждом ребенке как о своем собственном, полностью посвятив себя воспитанию молодого поколения.</w:t>
      </w:r>
    </w:p>
    <w:p w:rsidR="00973603" w:rsidRPr="00973603" w:rsidRDefault="00973603" w:rsidP="00973603">
      <w:pPr>
        <w:pStyle w:val="a3"/>
        <w:shd w:val="clear" w:color="auto" w:fill="FFFFFF"/>
        <w:spacing w:before="0" w:beforeAutospacing="0" w:after="0" w:afterAutospacing="0"/>
        <w:ind w:firstLine="567"/>
        <w:jc w:val="both"/>
        <w:rPr>
          <w:rFonts w:ascii="Arial" w:hAnsi="Arial" w:cs="Arial"/>
          <w:color w:val="353A3D"/>
          <w:sz w:val="28"/>
          <w:szCs w:val="28"/>
        </w:rPr>
      </w:pPr>
      <w:r w:rsidRPr="00973603">
        <w:rPr>
          <w:rFonts w:ascii="Arial" w:hAnsi="Arial" w:cs="Arial"/>
          <w:color w:val="353A3D"/>
          <w:sz w:val="28"/>
          <w:szCs w:val="28"/>
        </w:rPr>
        <w:lastRenderedPageBreak/>
        <w:t>Мы хорошо знаем и высоко ценим ваш огромный вклад в гармоничное развитие нашей молодежи, которая сегодня глубоко овладевает современными знаниями и профессиями, иностранными языками, с большими мечтами и надеждами вступает в самостоятельную жизнь, становясь решающей силой нашего завтрашнего дня.</w:t>
      </w:r>
    </w:p>
    <w:p w:rsidR="00973603" w:rsidRPr="00973603" w:rsidRDefault="00973603" w:rsidP="00973603">
      <w:pPr>
        <w:pStyle w:val="a3"/>
        <w:shd w:val="clear" w:color="auto" w:fill="FFFFFF"/>
        <w:spacing w:before="0" w:beforeAutospacing="0" w:after="0" w:afterAutospacing="0"/>
        <w:ind w:firstLine="567"/>
        <w:jc w:val="both"/>
        <w:rPr>
          <w:rFonts w:ascii="Arial" w:hAnsi="Arial" w:cs="Arial"/>
          <w:color w:val="353A3D"/>
          <w:sz w:val="28"/>
          <w:szCs w:val="28"/>
        </w:rPr>
      </w:pPr>
      <w:r w:rsidRPr="00973603">
        <w:rPr>
          <w:rFonts w:ascii="Arial" w:hAnsi="Arial" w:cs="Arial"/>
          <w:color w:val="353A3D"/>
          <w:sz w:val="28"/>
          <w:szCs w:val="28"/>
        </w:rPr>
        <w:t>Уважаемые соотечественники!</w:t>
      </w:r>
    </w:p>
    <w:p w:rsidR="00973603" w:rsidRPr="00973603" w:rsidRDefault="00973603" w:rsidP="00973603">
      <w:pPr>
        <w:pStyle w:val="a3"/>
        <w:shd w:val="clear" w:color="auto" w:fill="FFFFFF"/>
        <w:spacing w:before="0" w:beforeAutospacing="0" w:after="0" w:afterAutospacing="0"/>
        <w:ind w:firstLine="567"/>
        <w:jc w:val="both"/>
        <w:rPr>
          <w:rFonts w:ascii="Arial" w:hAnsi="Arial" w:cs="Arial"/>
          <w:color w:val="353A3D"/>
          <w:sz w:val="28"/>
          <w:szCs w:val="28"/>
        </w:rPr>
      </w:pPr>
      <w:r w:rsidRPr="00973603">
        <w:rPr>
          <w:rFonts w:ascii="Arial" w:hAnsi="Arial" w:cs="Arial"/>
          <w:color w:val="353A3D"/>
          <w:sz w:val="28"/>
          <w:szCs w:val="28"/>
        </w:rPr>
        <w:t>Сегодня, когда наша страна находится на новом этапе реформ, в соответствии со Стратегией действий по пяти приоритетным направлениям развития Республики Узбекистан в 2017-2021 годах во всех сферах осуществляются широкомасштабные преобразования.</w:t>
      </w:r>
    </w:p>
    <w:p w:rsidR="00973603" w:rsidRPr="00973603" w:rsidRDefault="00973603" w:rsidP="00973603">
      <w:pPr>
        <w:pStyle w:val="a3"/>
        <w:shd w:val="clear" w:color="auto" w:fill="FFFFFF"/>
        <w:spacing w:before="0" w:beforeAutospacing="0" w:after="0" w:afterAutospacing="0"/>
        <w:ind w:firstLine="567"/>
        <w:jc w:val="both"/>
        <w:rPr>
          <w:rFonts w:ascii="Arial" w:hAnsi="Arial" w:cs="Arial"/>
          <w:color w:val="353A3D"/>
          <w:sz w:val="28"/>
          <w:szCs w:val="28"/>
        </w:rPr>
      </w:pPr>
      <w:r w:rsidRPr="00973603">
        <w:rPr>
          <w:rFonts w:ascii="Arial" w:hAnsi="Arial" w:cs="Arial"/>
          <w:color w:val="353A3D"/>
          <w:sz w:val="28"/>
          <w:szCs w:val="28"/>
        </w:rPr>
        <w:t>Разумеется, успех этих реформ, обретение нами достойного места среди современных развитых государств мира, прежде всего, связаны с развитием в стране сфер науки, образования и воспитания, нашей конкурентоспособностью в данных областях.</w:t>
      </w:r>
    </w:p>
    <w:p w:rsidR="00973603" w:rsidRPr="00973603" w:rsidRDefault="00973603" w:rsidP="00973603">
      <w:pPr>
        <w:pStyle w:val="a3"/>
        <w:shd w:val="clear" w:color="auto" w:fill="FFFFFF"/>
        <w:spacing w:before="0" w:beforeAutospacing="0" w:after="0" w:afterAutospacing="0"/>
        <w:ind w:firstLine="567"/>
        <w:jc w:val="both"/>
        <w:rPr>
          <w:rFonts w:ascii="Arial" w:hAnsi="Arial" w:cs="Arial"/>
          <w:color w:val="353A3D"/>
          <w:sz w:val="28"/>
          <w:szCs w:val="28"/>
        </w:rPr>
      </w:pPr>
      <w:r w:rsidRPr="00973603">
        <w:rPr>
          <w:rFonts w:ascii="Arial" w:hAnsi="Arial" w:cs="Arial"/>
          <w:color w:val="353A3D"/>
          <w:sz w:val="28"/>
          <w:szCs w:val="28"/>
        </w:rPr>
        <w:t>В связи с этим следует отметить, что только за последний год было принято 74 указа, постановления и распоряжения Президента Республики Узбекистан и Кабинета Министров, непосредственно касающихся развития сферы образования и воспитания.</w:t>
      </w:r>
    </w:p>
    <w:p w:rsidR="00973603" w:rsidRPr="00973603" w:rsidRDefault="00973603" w:rsidP="00973603">
      <w:pPr>
        <w:pStyle w:val="a3"/>
        <w:shd w:val="clear" w:color="auto" w:fill="FFFFFF"/>
        <w:spacing w:before="0" w:beforeAutospacing="0" w:after="0" w:afterAutospacing="0"/>
        <w:ind w:firstLine="567"/>
        <w:jc w:val="both"/>
        <w:rPr>
          <w:rFonts w:ascii="Arial" w:hAnsi="Arial" w:cs="Arial"/>
          <w:color w:val="353A3D"/>
          <w:sz w:val="28"/>
          <w:szCs w:val="28"/>
        </w:rPr>
      </w:pPr>
      <w:r w:rsidRPr="00973603">
        <w:rPr>
          <w:rFonts w:ascii="Arial" w:hAnsi="Arial" w:cs="Arial"/>
          <w:color w:val="353A3D"/>
          <w:sz w:val="28"/>
          <w:szCs w:val="28"/>
        </w:rPr>
        <w:t>Конечно, в обеспечении эффективной реализации этих документов, свидетельствующих о постоянном внимании государства к столь важной сфере, мы в первую очередь опираемся на вас, дорогие учителя и наставники, на ваши знания и опыт, талант и мастерство.</w:t>
      </w:r>
    </w:p>
    <w:p w:rsidR="00973603" w:rsidRPr="00973603" w:rsidRDefault="00973603" w:rsidP="00973603">
      <w:pPr>
        <w:pStyle w:val="a3"/>
        <w:shd w:val="clear" w:color="auto" w:fill="FFFFFF"/>
        <w:spacing w:before="0" w:beforeAutospacing="0" w:after="0" w:afterAutospacing="0"/>
        <w:ind w:firstLine="567"/>
        <w:jc w:val="both"/>
        <w:rPr>
          <w:rFonts w:ascii="Arial" w:hAnsi="Arial" w:cs="Arial"/>
          <w:color w:val="353A3D"/>
          <w:sz w:val="28"/>
          <w:szCs w:val="28"/>
        </w:rPr>
      </w:pPr>
      <w:r w:rsidRPr="00973603">
        <w:rPr>
          <w:rFonts w:ascii="Arial" w:hAnsi="Arial" w:cs="Arial"/>
          <w:color w:val="353A3D"/>
          <w:sz w:val="28"/>
          <w:szCs w:val="28"/>
        </w:rPr>
        <w:t xml:space="preserve">Сегодня, исходя из требований времени и учитывая пожелания нашей общественности, мы приступили к осуществлению кардинальных реформ в системе образования. </w:t>
      </w:r>
      <w:proofErr w:type="gramStart"/>
      <w:r w:rsidRPr="00973603">
        <w:rPr>
          <w:rFonts w:ascii="Arial" w:hAnsi="Arial" w:cs="Arial"/>
          <w:color w:val="353A3D"/>
          <w:sz w:val="28"/>
          <w:szCs w:val="28"/>
        </w:rPr>
        <w:t>Это, в частности, переход на 11-летнее общее среднее образование, оптимизация системы академических лицеев и профессиональных колледжей, организация 5 новых высших учебных заведений и филиалов вузов, вечерних и заочных отделений по 12 направлениям обучения в 16 университетах и институтах, расширение сети дошкольных образовательных учреждений и оказания негосударственных образовательных услуг, а также совершенствование системы подготовки педагогических кадров, переподготовки и повышения квалификации работников</w:t>
      </w:r>
      <w:proofErr w:type="gramEnd"/>
      <w:r w:rsidRPr="00973603">
        <w:rPr>
          <w:rFonts w:ascii="Arial" w:hAnsi="Arial" w:cs="Arial"/>
          <w:color w:val="353A3D"/>
          <w:sz w:val="28"/>
          <w:szCs w:val="28"/>
        </w:rPr>
        <w:t xml:space="preserve"> народного образования. Думаю, что вы лучше, чем кто-либо, понимаете суть и значение этих глубоко продуманных и рассчитанных на долгосрочную перспективу реформ.</w:t>
      </w:r>
    </w:p>
    <w:p w:rsidR="00973603" w:rsidRPr="00973603" w:rsidRDefault="00973603" w:rsidP="00973603">
      <w:pPr>
        <w:pStyle w:val="a3"/>
        <w:shd w:val="clear" w:color="auto" w:fill="FFFFFF"/>
        <w:spacing w:before="0" w:beforeAutospacing="0" w:after="0" w:afterAutospacing="0"/>
        <w:ind w:firstLine="567"/>
        <w:jc w:val="both"/>
        <w:rPr>
          <w:rFonts w:ascii="Arial" w:hAnsi="Arial" w:cs="Arial"/>
          <w:color w:val="353A3D"/>
          <w:sz w:val="28"/>
          <w:szCs w:val="28"/>
        </w:rPr>
      </w:pPr>
      <w:r w:rsidRPr="00973603">
        <w:rPr>
          <w:rFonts w:ascii="Arial" w:hAnsi="Arial" w:cs="Arial"/>
          <w:color w:val="353A3D"/>
          <w:sz w:val="28"/>
          <w:szCs w:val="28"/>
        </w:rPr>
        <w:t xml:space="preserve">Как логическое продолжение этой работы в настоящее время организуются специализированная школа по углубленному изучению предметов в области информационно-коммуникационных технологий имени Мухаммада </w:t>
      </w:r>
      <w:proofErr w:type="gramStart"/>
      <w:r w:rsidRPr="00973603">
        <w:rPr>
          <w:rFonts w:ascii="Arial" w:hAnsi="Arial" w:cs="Arial"/>
          <w:color w:val="353A3D"/>
          <w:sz w:val="28"/>
          <w:szCs w:val="28"/>
        </w:rPr>
        <w:t>аль-Хорезми</w:t>
      </w:r>
      <w:proofErr w:type="gramEnd"/>
      <w:r w:rsidRPr="00973603">
        <w:rPr>
          <w:rFonts w:ascii="Arial" w:hAnsi="Arial" w:cs="Arial"/>
          <w:color w:val="353A3D"/>
          <w:sz w:val="28"/>
          <w:szCs w:val="28"/>
        </w:rPr>
        <w:t>, государственная специализированная общеобразовательная школа-интернат имени Мирзо Улугбека и парк Астрономии и аэронавтики, что, несомненно, послужит повышению качества образования в стране в соответствии с мировыми стандартами.</w:t>
      </w:r>
    </w:p>
    <w:p w:rsidR="00973603" w:rsidRPr="00973603" w:rsidRDefault="00973603" w:rsidP="00973603">
      <w:pPr>
        <w:pStyle w:val="a3"/>
        <w:shd w:val="clear" w:color="auto" w:fill="FFFFFF"/>
        <w:spacing w:before="0" w:beforeAutospacing="0" w:after="0" w:afterAutospacing="0"/>
        <w:ind w:firstLine="567"/>
        <w:jc w:val="both"/>
        <w:rPr>
          <w:rFonts w:ascii="Arial" w:hAnsi="Arial" w:cs="Arial"/>
          <w:color w:val="353A3D"/>
          <w:sz w:val="28"/>
          <w:szCs w:val="28"/>
        </w:rPr>
      </w:pPr>
      <w:r w:rsidRPr="00973603">
        <w:rPr>
          <w:rFonts w:ascii="Arial" w:hAnsi="Arial" w:cs="Arial"/>
          <w:color w:val="353A3D"/>
          <w:sz w:val="28"/>
          <w:szCs w:val="28"/>
        </w:rPr>
        <w:lastRenderedPageBreak/>
        <w:t>Также в городе Ташкенте будет открыт филиал престижного американского Вебстерского университета, и это станет очередным шагом по пути внедрения в нашей стране передового зарубежного опыта и инноваций в области науки и образования.</w:t>
      </w:r>
    </w:p>
    <w:p w:rsidR="00973603" w:rsidRPr="00973603" w:rsidRDefault="00973603" w:rsidP="00973603">
      <w:pPr>
        <w:pStyle w:val="a3"/>
        <w:shd w:val="clear" w:color="auto" w:fill="FFFFFF"/>
        <w:spacing w:before="0" w:beforeAutospacing="0" w:after="0" w:afterAutospacing="0"/>
        <w:ind w:firstLine="567"/>
        <w:jc w:val="both"/>
        <w:rPr>
          <w:rFonts w:ascii="Arial" w:hAnsi="Arial" w:cs="Arial"/>
          <w:color w:val="353A3D"/>
          <w:sz w:val="28"/>
          <w:szCs w:val="28"/>
        </w:rPr>
      </w:pPr>
      <w:r w:rsidRPr="00973603">
        <w:rPr>
          <w:rFonts w:ascii="Arial" w:hAnsi="Arial" w:cs="Arial"/>
          <w:color w:val="353A3D"/>
          <w:sz w:val="28"/>
          <w:szCs w:val="28"/>
        </w:rPr>
        <w:t>Вместе с тем мы осознаем, что перед нами стоит немало актуальных задач по укреплению материально-технической базы образовательных учреждений, повышению квалификации учителей, профессорско-преподавательского состава, усилению научно-педагогического сотрудничества с ведущими зарубежными образовательными центрами, внедрению в учебно-воспитательный процесс современных образовательных и информационных технологий, новых методик обучения. Следует отметить, что мы приложим все усилия для реализации этих важных задач.</w:t>
      </w:r>
    </w:p>
    <w:p w:rsidR="00973603" w:rsidRPr="00973603" w:rsidRDefault="00973603" w:rsidP="00973603">
      <w:pPr>
        <w:pStyle w:val="a3"/>
        <w:shd w:val="clear" w:color="auto" w:fill="FFFFFF"/>
        <w:spacing w:before="0" w:beforeAutospacing="0" w:after="0" w:afterAutospacing="0"/>
        <w:ind w:firstLine="567"/>
        <w:jc w:val="both"/>
        <w:rPr>
          <w:rFonts w:ascii="Arial" w:hAnsi="Arial" w:cs="Arial"/>
          <w:color w:val="353A3D"/>
          <w:sz w:val="28"/>
          <w:szCs w:val="28"/>
        </w:rPr>
      </w:pPr>
      <w:r w:rsidRPr="00973603">
        <w:rPr>
          <w:rFonts w:ascii="Arial" w:hAnsi="Arial" w:cs="Arial"/>
          <w:color w:val="353A3D"/>
          <w:sz w:val="28"/>
          <w:szCs w:val="28"/>
        </w:rPr>
        <w:t>Уважаемые друзья!</w:t>
      </w:r>
    </w:p>
    <w:p w:rsidR="00973603" w:rsidRPr="00973603" w:rsidRDefault="00973603" w:rsidP="00973603">
      <w:pPr>
        <w:pStyle w:val="a3"/>
        <w:shd w:val="clear" w:color="auto" w:fill="FFFFFF"/>
        <w:spacing w:before="0" w:beforeAutospacing="0" w:after="0" w:afterAutospacing="0"/>
        <w:ind w:firstLine="567"/>
        <w:jc w:val="both"/>
        <w:rPr>
          <w:rFonts w:ascii="Arial" w:hAnsi="Arial" w:cs="Arial"/>
          <w:color w:val="353A3D"/>
          <w:sz w:val="28"/>
          <w:szCs w:val="28"/>
        </w:rPr>
      </w:pPr>
      <w:r w:rsidRPr="00973603">
        <w:rPr>
          <w:rFonts w:ascii="Arial" w:hAnsi="Arial" w:cs="Arial"/>
          <w:color w:val="353A3D"/>
          <w:sz w:val="28"/>
          <w:szCs w:val="28"/>
        </w:rPr>
        <w:t>Нынешняя стремительно меняющаяся жизнь ставит перед нами все новые непростые вопросы, и, принимая меры для их решения, мы еще раз убеждаемся в том, что это зависит, в первую очередь, от образования и воспитания молодежи, формирования ее мировоззрения на основе современных знаний, духовности и просвещения.</w:t>
      </w:r>
    </w:p>
    <w:p w:rsidR="00973603" w:rsidRPr="00973603" w:rsidRDefault="00973603" w:rsidP="00973603">
      <w:pPr>
        <w:pStyle w:val="a3"/>
        <w:shd w:val="clear" w:color="auto" w:fill="FFFFFF"/>
        <w:spacing w:before="0" w:beforeAutospacing="0" w:after="0" w:afterAutospacing="0"/>
        <w:ind w:firstLine="567"/>
        <w:jc w:val="both"/>
        <w:rPr>
          <w:rFonts w:ascii="Arial" w:hAnsi="Arial" w:cs="Arial"/>
          <w:color w:val="353A3D"/>
          <w:sz w:val="28"/>
          <w:szCs w:val="28"/>
        </w:rPr>
      </w:pPr>
      <w:r w:rsidRPr="00973603">
        <w:rPr>
          <w:rFonts w:ascii="Arial" w:hAnsi="Arial" w:cs="Arial"/>
          <w:color w:val="353A3D"/>
          <w:sz w:val="28"/>
          <w:szCs w:val="28"/>
        </w:rPr>
        <w:t>В частности, в противодействии таким тревожащим все человечество угрозам, как терроризм и экстремизм, сегодня уже нельзя ограничиваться только борьбой с их последствиями, главной задачей становятся искоренение первопричин этих угроз, воспитание молодежи в духе высоких идеалов гуманизма.</w:t>
      </w:r>
    </w:p>
    <w:p w:rsidR="00973603" w:rsidRPr="00973603" w:rsidRDefault="00973603" w:rsidP="00973603">
      <w:pPr>
        <w:pStyle w:val="a3"/>
        <w:shd w:val="clear" w:color="auto" w:fill="FFFFFF"/>
        <w:spacing w:before="0" w:beforeAutospacing="0" w:after="0" w:afterAutospacing="0"/>
        <w:ind w:firstLine="567"/>
        <w:jc w:val="both"/>
        <w:rPr>
          <w:rFonts w:ascii="Arial" w:hAnsi="Arial" w:cs="Arial"/>
          <w:color w:val="353A3D"/>
          <w:sz w:val="28"/>
          <w:szCs w:val="28"/>
        </w:rPr>
      </w:pPr>
      <w:r w:rsidRPr="00973603">
        <w:rPr>
          <w:rFonts w:ascii="Arial" w:hAnsi="Arial" w:cs="Arial"/>
          <w:color w:val="353A3D"/>
          <w:sz w:val="28"/>
          <w:szCs w:val="28"/>
        </w:rPr>
        <w:t>Как вам известно, Узбекистан выступает именно за такой подход к решению важнейших проблем современности. Эта наша позиция была неоднократно озвучена на авторитетных международных саммитах, в том числе состоявшейся недавно 72-й сессии Генеральной Ассамблеи Организации Объединенных Наций.</w:t>
      </w:r>
    </w:p>
    <w:p w:rsidR="00973603" w:rsidRPr="00973603" w:rsidRDefault="00973603" w:rsidP="00973603">
      <w:pPr>
        <w:pStyle w:val="a3"/>
        <w:shd w:val="clear" w:color="auto" w:fill="FFFFFF"/>
        <w:spacing w:before="0" w:beforeAutospacing="0" w:after="0" w:afterAutospacing="0"/>
        <w:ind w:firstLine="567"/>
        <w:jc w:val="both"/>
        <w:rPr>
          <w:rFonts w:ascii="Arial" w:hAnsi="Arial" w:cs="Arial"/>
          <w:color w:val="353A3D"/>
          <w:sz w:val="28"/>
          <w:szCs w:val="28"/>
        </w:rPr>
      </w:pPr>
      <w:r w:rsidRPr="00973603">
        <w:rPr>
          <w:rFonts w:ascii="Arial" w:hAnsi="Arial" w:cs="Arial"/>
          <w:color w:val="353A3D"/>
          <w:sz w:val="28"/>
          <w:szCs w:val="28"/>
        </w:rPr>
        <w:t>Выдвинутая нами инициатива "</w:t>
      </w:r>
      <w:r w:rsidRPr="00973603">
        <w:rPr>
          <w:rStyle w:val="a4"/>
          <w:rFonts w:ascii="Arial" w:hAnsi="Arial" w:cs="Arial"/>
          <w:color w:val="353A3D"/>
          <w:sz w:val="28"/>
          <w:szCs w:val="28"/>
        </w:rPr>
        <w:t>Просвещение против невежества и насилия</w:t>
      </w:r>
      <w:r w:rsidRPr="00973603">
        <w:rPr>
          <w:rFonts w:ascii="Arial" w:hAnsi="Arial" w:cs="Arial"/>
          <w:color w:val="353A3D"/>
          <w:sz w:val="28"/>
          <w:szCs w:val="28"/>
        </w:rPr>
        <w:t>" вызывает большой интерес и широкую поддержку в мировом сообществе.</w:t>
      </w:r>
    </w:p>
    <w:p w:rsidR="00973603" w:rsidRPr="00973603" w:rsidRDefault="00973603" w:rsidP="00973603">
      <w:pPr>
        <w:pStyle w:val="a3"/>
        <w:shd w:val="clear" w:color="auto" w:fill="FFFFFF"/>
        <w:spacing w:before="0" w:beforeAutospacing="0" w:after="0" w:afterAutospacing="0"/>
        <w:ind w:firstLine="567"/>
        <w:jc w:val="both"/>
        <w:rPr>
          <w:rFonts w:ascii="Arial" w:hAnsi="Arial" w:cs="Arial"/>
          <w:color w:val="353A3D"/>
          <w:sz w:val="28"/>
          <w:szCs w:val="28"/>
        </w:rPr>
      </w:pPr>
      <w:proofErr w:type="gramStart"/>
      <w:r w:rsidRPr="00973603">
        <w:rPr>
          <w:rFonts w:ascii="Arial" w:hAnsi="Arial" w:cs="Arial"/>
          <w:color w:val="353A3D"/>
          <w:sz w:val="28"/>
          <w:szCs w:val="28"/>
        </w:rPr>
        <w:t>Уверен, что вы, уважаемые учителя и наставники, представляющие значительную часть нашей интеллигенции, будете и далее, не жалея своих сил и энергии, активно участвовать в повышении результативности проводимой нами работы по укреплению духовно-нравственных основ, мира и согласия в нашем обществе, утверждению здорового образа жизни среди молодежи, совершенствованию оправдавшей себя на практике системы взаимодействия школы, семьи и махалли.</w:t>
      </w:r>
      <w:proofErr w:type="gramEnd"/>
    </w:p>
    <w:p w:rsidR="00973603" w:rsidRPr="00973603" w:rsidRDefault="00973603" w:rsidP="00973603">
      <w:pPr>
        <w:pStyle w:val="a3"/>
        <w:shd w:val="clear" w:color="auto" w:fill="FFFFFF"/>
        <w:spacing w:before="0" w:beforeAutospacing="0" w:after="0" w:afterAutospacing="0"/>
        <w:ind w:firstLine="567"/>
        <w:jc w:val="both"/>
        <w:rPr>
          <w:rFonts w:ascii="Arial" w:hAnsi="Arial" w:cs="Arial"/>
          <w:color w:val="353A3D"/>
          <w:sz w:val="28"/>
          <w:szCs w:val="28"/>
        </w:rPr>
      </w:pPr>
      <w:r w:rsidRPr="00973603">
        <w:rPr>
          <w:rFonts w:ascii="Arial" w:hAnsi="Arial" w:cs="Arial"/>
          <w:color w:val="353A3D"/>
          <w:sz w:val="28"/>
          <w:szCs w:val="28"/>
        </w:rPr>
        <w:t xml:space="preserve">Заверяю вас, что и впредь в центре внимания нашего государства и общества будет находиться достойное стимулирование вашего нелегкого и вместе с тем почетного труда во имя достижения важнейших для нас целей – построения новой, свободной и </w:t>
      </w:r>
      <w:r w:rsidRPr="00973603">
        <w:rPr>
          <w:rFonts w:ascii="Arial" w:hAnsi="Arial" w:cs="Arial"/>
          <w:color w:val="353A3D"/>
          <w:sz w:val="28"/>
          <w:szCs w:val="28"/>
        </w:rPr>
        <w:lastRenderedPageBreak/>
        <w:t>благополучной жизни, дальнейшего развития нашего родного Узбекистана.</w:t>
      </w:r>
    </w:p>
    <w:p w:rsidR="00973603" w:rsidRPr="00973603" w:rsidRDefault="00973603" w:rsidP="00973603">
      <w:pPr>
        <w:pStyle w:val="a3"/>
        <w:shd w:val="clear" w:color="auto" w:fill="FFFFFF"/>
        <w:spacing w:before="0" w:beforeAutospacing="0" w:after="0" w:afterAutospacing="0"/>
        <w:ind w:firstLine="567"/>
        <w:jc w:val="both"/>
        <w:rPr>
          <w:rFonts w:ascii="Arial" w:hAnsi="Arial" w:cs="Arial"/>
          <w:color w:val="353A3D"/>
          <w:sz w:val="28"/>
          <w:szCs w:val="28"/>
        </w:rPr>
      </w:pPr>
      <w:r w:rsidRPr="00973603">
        <w:rPr>
          <w:rFonts w:ascii="Arial" w:hAnsi="Arial" w:cs="Arial"/>
          <w:color w:val="353A3D"/>
          <w:sz w:val="28"/>
          <w:szCs w:val="28"/>
        </w:rPr>
        <w:t>Еще раз от всей души поздравляю вас с 1 октября – Днем учителей и наставников, желаю всем вам здоровья, счастья и удачи, мира и благополучия вашим семьям.</w:t>
      </w:r>
    </w:p>
    <w:p w:rsidR="00973603" w:rsidRPr="00973603" w:rsidRDefault="00973603" w:rsidP="00973603">
      <w:pPr>
        <w:pStyle w:val="a3"/>
        <w:shd w:val="clear" w:color="auto" w:fill="FFFFFF"/>
        <w:spacing w:before="0" w:beforeAutospacing="0" w:after="0" w:afterAutospacing="0"/>
        <w:ind w:firstLine="567"/>
        <w:jc w:val="both"/>
        <w:rPr>
          <w:rFonts w:ascii="Arial" w:hAnsi="Arial" w:cs="Arial"/>
          <w:color w:val="353A3D"/>
          <w:sz w:val="28"/>
          <w:szCs w:val="28"/>
        </w:rPr>
      </w:pPr>
      <w:r w:rsidRPr="00973603">
        <w:rPr>
          <w:rFonts w:ascii="Arial" w:hAnsi="Arial" w:cs="Arial"/>
          <w:color w:val="353A3D"/>
          <w:sz w:val="28"/>
          <w:szCs w:val="28"/>
        </w:rPr>
        <w:t>Успехов вам в вашей благородной деятельности, дорогие учителя и наставники! </w:t>
      </w:r>
    </w:p>
    <w:p w:rsidR="00BC1192" w:rsidRPr="002B58F3" w:rsidRDefault="00BC1192" w:rsidP="0026575E">
      <w:pPr>
        <w:ind w:firstLine="567"/>
        <w:rPr>
          <w:rFonts w:ascii="Arial" w:hAnsi="Arial" w:cs="Arial"/>
          <w:sz w:val="28"/>
          <w:szCs w:val="28"/>
          <w:u w:val="single"/>
          <w:lang w:val="uz-Cyrl-UZ"/>
        </w:rPr>
      </w:pPr>
    </w:p>
    <w:p w:rsidR="0026575E" w:rsidRPr="002B58F3" w:rsidRDefault="0026575E" w:rsidP="0026575E">
      <w:pPr>
        <w:ind w:firstLine="567"/>
        <w:rPr>
          <w:rFonts w:ascii="Arial" w:hAnsi="Arial" w:cs="Arial"/>
          <w:b/>
          <w:sz w:val="28"/>
          <w:szCs w:val="28"/>
          <w:lang w:val="uz-Cyrl-UZ"/>
        </w:rPr>
      </w:pPr>
      <w:r w:rsidRPr="002B58F3">
        <w:rPr>
          <w:rFonts w:ascii="Arial" w:hAnsi="Arial" w:cs="Arial"/>
          <w:b/>
          <w:sz w:val="28"/>
          <w:szCs w:val="28"/>
          <w:lang w:val="uz-Cyrl-UZ"/>
        </w:rPr>
        <w:t>АНАЛИЗ ЭФФЕКТИВНОСТИ ПЛАНА КАРАНТИННЫХ РЕФОРМ</w:t>
      </w:r>
    </w:p>
    <w:p w:rsidR="0026575E" w:rsidRPr="002B58F3" w:rsidRDefault="0026575E" w:rsidP="0026575E">
      <w:pPr>
        <w:ind w:firstLine="567"/>
        <w:rPr>
          <w:rFonts w:ascii="Arial" w:hAnsi="Arial" w:cs="Arial"/>
          <w:sz w:val="28"/>
          <w:szCs w:val="28"/>
          <w:lang w:val="uz-Cyrl-UZ"/>
        </w:rPr>
      </w:pPr>
      <w:r w:rsidRPr="002B58F3">
        <w:rPr>
          <w:rFonts w:ascii="Arial" w:hAnsi="Arial" w:cs="Arial"/>
          <w:sz w:val="28"/>
          <w:szCs w:val="28"/>
          <w:lang w:val="uz-Cyrl-UZ"/>
        </w:rPr>
        <w:t>21 сентября Президент Республики Узбекистан Шавкат Мирзиёев провел совещание, посвященное анализу эффективности реформ в области карантина растений.</w:t>
      </w:r>
    </w:p>
    <w:p w:rsidR="0026575E" w:rsidRPr="002B58F3" w:rsidRDefault="0026575E" w:rsidP="0026575E">
      <w:pPr>
        <w:ind w:firstLine="567"/>
        <w:rPr>
          <w:rFonts w:ascii="Arial" w:hAnsi="Arial" w:cs="Arial"/>
          <w:sz w:val="28"/>
          <w:szCs w:val="28"/>
          <w:lang w:val="uz-Cyrl-UZ"/>
        </w:rPr>
      </w:pPr>
      <w:r w:rsidRPr="002B58F3">
        <w:rPr>
          <w:rFonts w:ascii="Arial" w:hAnsi="Arial" w:cs="Arial"/>
          <w:sz w:val="28"/>
          <w:szCs w:val="28"/>
          <w:lang w:val="uz-Cyrl-UZ"/>
        </w:rPr>
        <w:t>Основная цель сельскохозяйственных реформ и экспортной политики - адаптировать продукцию нашей страны к требованиям мирового рынка. В связи с этим было реформировано направление защиты растений и создана Инспекция по карантину растений. Осуществляется ряд мер по внедрению международных стандартов, продвижению экспорта, заключению соглашений с зарубежными странами, созданию заводских клиник и биолабораторий, а также внедрению научных достижений и обучению квалифицированных кадров.</w:t>
      </w:r>
    </w:p>
    <w:p w:rsidR="0026575E" w:rsidRPr="002B58F3" w:rsidRDefault="0026575E" w:rsidP="0026575E">
      <w:pPr>
        <w:ind w:firstLine="567"/>
        <w:rPr>
          <w:rFonts w:ascii="Arial" w:hAnsi="Arial" w:cs="Arial"/>
          <w:sz w:val="28"/>
          <w:szCs w:val="28"/>
          <w:lang w:val="uz-Cyrl-UZ"/>
        </w:rPr>
      </w:pPr>
      <w:r w:rsidRPr="002B58F3">
        <w:rPr>
          <w:rFonts w:ascii="Arial" w:hAnsi="Arial" w:cs="Arial"/>
          <w:sz w:val="28"/>
          <w:szCs w:val="28"/>
          <w:lang w:val="uz-Cyrl-UZ"/>
        </w:rPr>
        <w:t>В результате первых шагов в этом направлении были получены разрешения на экспорт 78 наименований продукции в 19 стран мира.</w:t>
      </w:r>
    </w:p>
    <w:p w:rsidR="0026575E" w:rsidRPr="002B58F3" w:rsidRDefault="0026575E" w:rsidP="0026575E">
      <w:pPr>
        <w:ind w:firstLine="567"/>
        <w:rPr>
          <w:rFonts w:ascii="Arial" w:hAnsi="Arial" w:cs="Arial"/>
          <w:sz w:val="28"/>
          <w:szCs w:val="28"/>
          <w:lang w:val="uz-Cyrl-UZ"/>
        </w:rPr>
      </w:pPr>
      <w:r w:rsidRPr="002B58F3">
        <w:rPr>
          <w:rFonts w:ascii="Arial" w:hAnsi="Arial" w:cs="Arial"/>
          <w:sz w:val="28"/>
          <w:szCs w:val="28"/>
          <w:lang w:val="uz-Cyrl-UZ"/>
        </w:rPr>
        <w:t>Вместо десятков бумажных документов для сертификации была внедрена единая электронная система, а время обработки заявок экспортеров сокращено с 10 до 1 дня.</w:t>
      </w:r>
    </w:p>
    <w:p w:rsidR="0026575E" w:rsidRPr="002B58F3" w:rsidRDefault="0026575E" w:rsidP="0026575E">
      <w:pPr>
        <w:ind w:firstLine="567"/>
        <w:rPr>
          <w:rFonts w:ascii="Arial" w:hAnsi="Arial" w:cs="Arial"/>
          <w:sz w:val="28"/>
          <w:szCs w:val="28"/>
          <w:lang w:val="uz-Cyrl-UZ"/>
        </w:rPr>
      </w:pPr>
      <w:r w:rsidRPr="002B58F3">
        <w:rPr>
          <w:rFonts w:ascii="Arial" w:hAnsi="Arial" w:cs="Arial"/>
          <w:sz w:val="28"/>
          <w:szCs w:val="28"/>
          <w:lang w:val="uz-Cyrl-UZ"/>
        </w:rPr>
        <w:t>На встрече глава государства ознакомился с презентацией о проделанной работе и обозначил ближайшие задачи.</w:t>
      </w:r>
    </w:p>
    <w:p w:rsidR="0026575E" w:rsidRPr="002B58F3" w:rsidRDefault="0026575E" w:rsidP="0026575E">
      <w:pPr>
        <w:ind w:firstLine="567"/>
        <w:rPr>
          <w:rFonts w:ascii="Arial" w:hAnsi="Arial" w:cs="Arial"/>
          <w:sz w:val="28"/>
          <w:szCs w:val="28"/>
          <w:lang w:val="uz-Cyrl-UZ"/>
        </w:rPr>
      </w:pPr>
    </w:p>
    <w:p w:rsidR="0026575E" w:rsidRPr="002B58F3" w:rsidRDefault="0026575E" w:rsidP="0026575E">
      <w:pPr>
        <w:ind w:firstLine="567"/>
        <w:rPr>
          <w:rFonts w:ascii="Arial" w:hAnsi="Arial" w:cs="Arial"/>
          <w:sz w:val="28"/>
          <w:szCs w:val="28"/>
          <w:lang w:val="uz-Cyrl-UZ"/>
        </w:rPr>
      </w:pPr>
      <w:r w:rsidRPr="002B58F3">
        <w:rPr>
          <w:rFonts w:ascii="Arial" w:hAnsi="Arial" w:cs="Arial"/>
          <w:sz w:val="28"/>
          <w:szCs w:val="28"/>
          <w:lang w:val="uz-Cyrl-UZ"/>
        </w:rPr>
        <w:t>Говорят, что есть возможность найти новые экспортные рынки и продавать продукцию в 3–4 раза дороже нынешней. Для подготовки товаров в соответствии с международными фитосанитарными требованиями каждое предприятие, производящее, упаковывающее и экспортирующее продукцию, было проинструктировано о прикреплении карантинных инспекторов.</w:t>
      </w:r>
    </w:p>
    <w:p w:rsidR="0026575E" w:rsidRPr="002B58F3" w:rsidRDefault="0026575E" w:rsidP="0026575E">
      <w:pPr>
        <w:ind w:firstLine="567"/>
        <w:rPr>
          <w:rFonts w:ascii="Arial" w:hAnsi="Arial" w:cs="Arial"/>
          <w:sz w:val="28"/>
          <w:szCs w:val="28"/>
          <w:lang w:val="uz-Cyrl-UZ"/>
        </w:rPr>
      </w:pPr>
      <w:r w:rsidRPr="002B58F3">
        <w:rPr>
          <w:rFonts w:ascii="Arial" w:hAnsi="Arial" w:cs="Arial"/>
          <w:sz w:val="28"/>
          <w:szCs w:val="28"/>
          <w:lang w:val="uz-Cyrl-UZ"/>
        </w:rPr>
        <w:t>Были проведены переговоры с Литвой, Латвией, Украиной, Азербайджаном, Египтом, Катаром, Монголией, Афганистаном и другими странами, чтобы открыть возможность для предпринимателей экспортировать фрукты и овощи, такие как вишня, гранаты, виноград и дыни. Было отмечено, что необходимо обеспечить полноценную работу по принципу «с поля на экспорт».</w:t>
      </w:r>
    </w:p>
    <w:p w:rsidR="0026575E" w:rsidRPr="002B58F3" w:rsidRDefault="0026575E" w:rsidP="0026575E">
      <w:pPr>
        <w:ind w:firstLine="567"/>
        <w:rPr>
          <w:rFonts w:ascii="Arial" w:hAnsi="Arial" w:cs="Arial"/>
          <w:sz w:val="28"/>
          <w:szCs w:val="28"/>
          <w:lang w:val="uz-Cyrl-UZ"/>
        </w:rPr>
      </w:pPr>
      <w:r w:rsidRPr="002B58F3">
        <w:rPr>
          <w:rFonts w:ascii="Arial" w:hAnsi="Arial" w:cs="Arial"/>
          <w:sz w:val="28"/>
          <w:szCs w:val="28"/>
          <w:lang w:val="uz-Cyrl-UZ"/>
        </w:rPr>
        <w:t xml:space="preserve">Известно, что в ближайшие годы планируется довести объем экспорта сельскохозяйственной продукции до 5 миллиардов долларов. Для этого необходимо увеличение научного потенциала отрасли, внедрение международной системы сертификации. Поэтому глава государства предложил создать в этой сфере крупный </w:t>
      </w:r>
      <w:r w:rsidRPr="002B58F3">
        <w:rPr>
          <w:rFonts w:ascii="Arial" w:hAnsi="Arial" w:cs="Arial"/>
          <w:sz w:val="28"/>
          <w:szCs w:val="28"/>
          <w:lang w:val="uz-Cyrl-UZ"/>
        </w:rPr>
        <w:lastRenderedPageBreak/>
        <w:t>исследовательский центр. Были даны задания по обеспечению совместимости науки и практики, разъяснению международных фитосанитарных требований специалистам предприятий-экспортеров. Международные фитосанитарные требования также преподаются в Ташкентском государственном аграрном университете и его филиалах.</w:t>
      </w:r>
    </w:p>
    <w:p w:rsidR="00BC1192" w:rsidRPr="002B58F3" w:rsidRDefault="0026575E" w:rsidP="0026575E">
      <w:pPr>
        <w:ind w:firstLine="567"/>
        <w:rPr>
          <w:rFonts w:ascii="Arial" w:hAnsi="Arial" w:cs="Arial"/>
          <w:sz w:val="28"/>
          <w:szCs w:val="28"/>
          <w:u w:val="single"/>
        </w:rPr>
      </w:pPr>
      <w:r w:rsidRPr="002B58F3">
        <w:rPr>
          <w:rFonts w:ascii="Arial" w:hAnsi="Arial" w:cs="Arial"/>
          <w:sz w:val="28"/>
          <w:szCs w:val="28"/>
          <w:lang w:val="uz-Cyrl-UZ"/>
        </w:rPr>
        <w:t>Сегодня существует 205 заводских клиник и 690 биолабораторий с участием частного сектора в этой области. Была подчеркнута необходимость увеличения количества таких частных клиник и биолабораторий для обеспечения качества и конкуренции.</w:t>
      </w:r>
    </w:p>
    <w:p w:rsidR="0026575E" w:rsidRPr="002B58F3" w:rsidRDefault="0026575E" w:rsidP="0026575E">
      <w:pPr>
        <w:pStyle w:val="aa"/>
        <w:ind w:firstLine="567"/>
        <w:rPr>
          <w:rFonts w:ascii="Arial" w:hAnsi="Arial" w:cs="Arial"/>
          <w:sz w:val="28"/>
          <w:szCs w:val="28"/>
        </w:rPr>
      </w:pPr>
    </w:p>
    <w:p w:rsidR="0026575E" w:rsidRPr="002B58F3" w:rsidRDefault="0026575E" w:rsidP="002B58F3">
      <w:pPr>
        <w:pStyle w:val="aa"/>
        <w:ind w:firstLine="567"/>
        <w:jc w:val="center"/>
        <w:rPr>
          <w:rFonts w:ascii="Arial" w:hAnsi="Arial" w:cs="Arial"/>
          <w:b/>
          <w:sz w:val="28"/>
          <w:szCs w:val="28"/>
        </w:rPr>
      </w:pPr>
      <w:r w:rsidRPr="002B58F3">
        <w:rPr>
          <w:rFonts w:ascii="Arial" w:hAnsi="Arial" w:cs="Arial"/>
          <w:b/>
          <w:sz w:val="28"/>
          <w:szCs w:val="28"/>
        </w:rPr>
        <w:t>ПРЕЗИДЕНТ: БЕЗ ЦИФРОВОЙ ЭКОНОМИКИ НЕТ БУДУЩЕГО ДЛЯ ЭКОНОМИКИ СТРАНЫ</w:t>
      </w:r>
    </w:p>
    <w:p w:rsidR="0026575E" w:rsidRPr="002B58F3" w:rsidRDefault="0026575E" w:rsidP="0026575E">
      <w:pPr>
        <w:pStyle w:val="aa"/>
        <w:ind w:firstLine="567"/>
        <w:rPr>
          <w:rFonts w:ascii="Arial" w:hAnsi="Arial" w:cs="Arial"/>
          <w:sz w:val="28"/>
          <w:szCs w:val="28"/>
        </w:rPr>
      </w:pPr>
    </w:p>
    <w:p w:rsidR="0026575E" w:rsidRPr="002B58F3" w:rsidRDefault="0026575E" w:rsidP="0026575E">
      <w:pPr>
        <w:pStyle w:val="aa"/>
        <w:ind w:firstLine="567"/>
        <w:rPr>
          <w:rFonts w:ascii="Arial" w:hAnsi="Arial" w:cs="Arial"/>
          <w:sz w:val="28"/>
          <w:szCs w:val="28"/>
        </w:rPr>
      </w:pPr>
      <w:r w:rsidRPr="002B58F3">
        <w:rPr>
          <w:rFonts w:ascii="Arial" w:hAnsi="Arial" w:cs="Arial"/>
          <w:sz w:val="28"/>
          <w:szCs w:val="28"/>
        </w:rPr>
        <w:t>Президент Узбекистана Шавкат Мирзиёев провел 22 сентября видеоконференцию, посвященную внедрению цифровой экономики и электронного правительства в отрасли и регионах.</w:t>
      </w:r>
    </w:p>
    <w:p w:rsidR="0026575E" w:rsidRPr="002B58F3" w:rsidRDefault="0026575E" w:rsidP="0026575E">
      <w:pPr>
        <w:pStyle w:val="aa"/>
        <w:ind w:firstLine="567"/>
        <w:rPr>
          <w:rFonts w:ascii="Arial" w:hAnsi="Arial" w:cs="Arial"/>
          <w:sz w:val="28"/>
          <w:szCs w:val="28"/>
        </w:rPr>
      </w:pPr>
      <w:r w:rsidRPr="002B58F3">
        <w:rPr>
          <w:rFonts w:ascii="Arial" w:hAnsi="Arial" w:cs="Arial"/>
          <w:sz w:val="28"/>
          <w:szCs w:val="28"/>
        </w:rPr>
        <w:t>Во всем мире цифровые технологии стремительно входят в жизнь всех отраслей и людей. Страны, которые вовремя вошли в это направление, развиваются, а те, кто работал в прошлом, отстают.</w:t>
      </w:r>
    </w:p>
    <w:p w:rsidR="0026575E" w:rsidRPr="002B58F3" w:rsidRDefault="0026575E" w:rsidP="0026575E">
      <w:pPr>
        <w:pStyle w:val="aa"/>
        <w:ind w:firstLine="567"/>
        <w:rPr>
          <w:rFonts w:ascii="Arial" w:hAnsi="Arial" w:cs="Arial"/>
          <w:sz w:val="28"/>
          <w:szCs w:val="28"/>
        </w:rPr>
      </w:pPr>
      <w:r w:rsidRPr="002B58F3">
        <w:rPr>
          <w:rFonts w:ascii="Arial" w:hAnsi="Arial" w:cs="Arial"/>
          <w:sz w:val="28"/>
          <w:szCs w:val="28"/>
        </w:rPr>
        <w:t>2020 год объявлен в нашей стране Годом науки, просвещения и развития цифровой экономики, и в этом направлении началась большая работа. В частности, 28 апреля Президент принял постановление «О мерах по широкому внедрению цифровой экономики и электронного правительства».</w:t>
      </w:r>
    </w:p>
    <w:p w:rsidR="0026575E" w:rsidRPr="002B58F3" w:rsidRDefault="0026575E" w:rsidP="0026575E">
      <w:pPr>
        <w:pStyle w:val="aa"/>
        <w:ind w:firstLine="567"/>
        <w:rPr>
          <w:rFonts w:ascii="Arial" w:hAnsi="Arial" w:cs="Arial"/>
          <w:sz w:val="28"/>
          <w:szCs w:val="28"/>
        </w:rPr>
      </w:pPr>
      <w:r w:rsidRPr="002B58F3">
        <w:rPr>
          <w:rFonts w:ascii="Arial" w:hAnsi="Arial" w:cs="Arial"/>
          <w:sz w:val="28"/>
          <w:szCs w:val="28"/>
        </w:rPr>
        <w:t>На сегодняшней видеоконференции обсуждалась работа, проводимая в этом направлении, итоги текущего года и проекты на первый квартал 2021 года.</w:t>
      </w:r>
    </w:p>
    <w:p w:rsidR="0026575E" w:rsidRPr="002B58F3" w:rsidRDefault="0026575E" w:rsidP="0026575E">
      <w:pPr>
        <w:pStyle w:val="aa"/>
        <w:ind w:firstLine="567"/>
        <w:rPr>
          <w:rFonts w:ascii="Arial" w:hAnsi="Arial" w:cs="Arial"/>
          <w:sz w:val="28"/>
          <w:szCs w:val="28"/>
        </w:rPr>
      </w:pPr>
      <w:r w:rsidRPr="002B58F3">
        <w:rPr>
          <w:rFonts w:ascii="Arial" w:hAnsi="Arial" w:cs="Arial"/>
          <w:sz w:val="28"/>
          <w:szCs w:val="28"/>
        </w:rPr>
        <w:t>- Руководители отрасли и регионов должны понимать, что без цифровизации не будет результатов, не будет развития. Руководители всех уровней должны поставить это в качестве повседневной задачи и углубленно изучить сферу оцифровки, начиная с алфавита, - сказал Шавкат Мирзиёев.</w:t>
      </w:r>
    </w:p>
    <w:p w:rsidR="0026575E" w:rsidRPr="002B58F3" w:rsidRDefault="0026575E" w:rsidP="0026575E">
      <w:pPr>
        <w:pStyle w:val="aa"/>
        <w:ind w:firstLine="567"/>
        <w:rPr>
          <w:rFonts w:ascii="Arial" w:hAnsi="Arial" w:cs="Arial"/>
          <w:sz w:val="28"/>
          <w:szCs w:val="28"/>
        </w:rPr>
      </w:pPr>
      <w:r w:rsidRPr="002B58F3">
        <w:rPr>
          <w:rFonts w:ascii="Arial" w:hAnsi="Arial" w:cs="Arial"/>
          <w:sz w:val="28"/>
          <w:szCs w:val="28"/>
        </w:rPr>
        <w:t>Было сказано, что до конца этого года каждому лидеру сектора и региона необходимо кардинально изменить цифровую экономику. Президент подчеркнул, что эти обновления должны ощущаться людьми в своей жизни, на примере сокращения бюрократии и коррупции, когда оказание государственных услуг ускоряется.</w:t>
      </w:r>
    </w:p>
    <w:p w:rsidR="0026575E" w:rsidRPr="002B58F3" w:rsidRDefault="0026575E" w:rsidP="0026575E">
      <w:pPr>
        <w:pStyle w:val="aa"/>
        <w:ind w:firstLine="567"/>
        <w:rPr>
          <w:rFonts w:ascii="Arial" w:hAnsi="Arial" w:cs="Arial"/>
          <w:sz w:val="28"/>
          <w:szCs w:val="28"/>
        </w:rPr>
      </w:pPr>
      <w:r w:rsidRPr="002B58F3">
        <w:rPr>
          <w:rFonts w:ascii="Arial" w:hAnsi="Arial" w:cs="Arial"/>
          <w:sz w:val="28"/>
          <w:szCs w:val="28"/>
        </w:rPr>
        <w:t>Планируется, что мэры районов и городов будут лично заниматься оцифровкой только 2-3 дня в месяц. Их деятельность оценивается по степени цифровизации региона. Для менеджеров, показавших хорошие результаты в этой сфере, будет введена премия до 30%.</w:t>
      </w:r>
    </w:p>
    <w:p w:rsidR="0026575E" w:rsidRPr="002B58F3" w:rsidRDefault="0026575E" w:rsidP="0026575E">
      <w:pPr>
        <w:pStyle w:val="aa"/>
        <w:ind w:firstLine="567"/>
        <w:rPr>
          <w:rFonts w:ascii="Arial" w:hAnsi="Arial" w:cs="Arial"/>
          <w:sz w:val="28"/>
          <w:szCs w:val="28"/>
        </w:rPr>
      </w:pPr>
      <w:r w:rsidRPr="002B58F3">
        <w:rPr>
          <w:rFonts w:ascii="Arial" w:hAnsi="Arial" w:cs="Arial"/>
          <w:sz w:val="28"/>
          <w:szCs w:val="28"/>
        </w:rPr>
        <w:t xml:space="preserve">Глава нашего государства всегда подчеркивал необходимость оцифровки наиболее конфликтных территорий и облегчения нагрузки </w:t>
      </w:r>
      <w:r w:rsidRPr="002B58F3">
        <w:rPr>
          <w:rFonts w:ascii="Arial" w:hAnsi="Arial" w:cs="Arial"/>
          <w:sz w:val="28"/>
          <w:szCs w:val="28"/>
        </w:rPr>
        <w:lastRenderedPageBreak/>
        <w:t>на людей. Исходя из этого запроса, рабочими группами подготовлено 530 региональных и 280 сетевых проектов.</w:t>
      </w:r>
    </w:p>
    <w:p w:rsidR="0026575E" w:rsidRPr="002B58F3" w:rsidRDefault="0026575E" w:rsidP="0026575E">
      <w:pPr>
        <w:pStyle w:val="aa"/>
        <w:ind w:firstLine="567"/>
        <w:rPr>
          <w:rFonts w:ascii="Arial" w:hAnsi="Arial" w:cs="Arial"/>
          <w:sz w:val="28"/>
          <w:szCs w:val="28"/>
        </w:rPr>
      </w:pPr>
      <w:r w:rsidRPr="002B58F3">
        <w:rPr>
          <w:rFonts w:ascii="Arial" w:hAnsi="Arial" w:cs="Arial"/>
          <w:sz w:val="28"/>
          <w:szCs w:val="28"/>
        </w:rPr>
        <w:t>В частности, до конца этого года в 14 районах будут реализованы 239 проектов по цифровизации здравоохранения, кадастра, социальной защиты, сельского хозяйства, образования, а в первом квартале следующего года - в 14 районах.</w:t>
      </w:r>
    </w:p>
    <w:p w:rsidR="0026575E" w:rsidRPr="002B58F3" w:rsidRDefault="0026575E" w:rsidP="0026575E">
      <w:pPr>
        <w:pStyle w:val="aa"/>
        <w:ind w:firstLine="567"/>
        <w:rPr>
          <w:rFonts w:ascii="Arial" w:hAnsi="Arial" w:cs="Arial"/>
          <w:sz w:val="28"/>
          <w:szCs w:val="28"/>
        </w:rPr>
      </w:pPr>
      <w:r w:rsidRPr="002B58F3">
        <w:rPr>
          <w:rFonts w:ascii="Arial" w:hAnsi="Arial" w:cs="Arial"/>
          <w:sz w:val="28"/>
          <w:szCs w:val="28"/>
        </w:rPr>
        <w:t>Например, внедрение системы «Электронная поликлиника» сократит бумажную работу на 40%, а очереди на 60%. Для этого необходимо полностью оцифровать центральную больницу и поликлиники.</w:t>
      </w:r>
    </w:p>
    <w:p w:rsidR="0026575E" w:rsidRPr="002B58F3" w:rsidRDefault="0026575E" w:rsidP="0026575E">
      <w:pPr>
        <w:pStyle w:val="aa"/>
        <w:ind w:firstLine="567"/>
        <w:rPr>
          <w:rFonts w:ascii="Arial" w:hAnsi="Arial" w:cs="Arial"/>
          <w:sz w:val="28"/>
          <w:szCs w:val="28"/>
        </w:rPr>
      </w:pPr>
      <w:r w:rsidRPr="002B58F3">
        <w:rPr>
          <w:rFonts w:ascii="Arial" w:hAnsi="Arial" w:cs="Arial"/>
          <w:sz w:val="28"/>
          <w:szCs w:val="28"/>
        </w:rPr>
        <w:t xml:space="preserve">Сегодня в Ташкенте внедряются электронные медицинские карты, электронные больницы и системы неотложной помощи. </w:t>
      </w:r>
      <w:proofErr w:type="gramStart"/>
      <w:r w:rsidRPr="002B58F3">
        <w:rPr>
          <w:rFonts w:ascii="Arial" w:hAnsi="Arial" w:cs="Arial"/>
          <w:sz w:val="28"/>
          <w:szCs w:val="28"/>
        </w:rPr>
        <w:t>Эти программы будут запущены в следующем году в Андижанской, Наманганской, Ферганской, Джизакской, Сырдарьинской, Сурхандарьинской и Хорезмской областях.</w:t>
      </w:r>
      <w:proofErr w:type="gramEnd"/>
      <w:r w:rsidRPr="002B58F3">
        <w:rPr>
          <w:rFonts w:ascii="Arial" w:hAnsi="Arial" w:cs="Arial"/>
          <w:sz w:val="28"/>
          <w:szCs w:val="28"/>
        </w:rPr>
        <w:t xml:space="preserve"> Также было отмечено, что во всех регионах необходимо внедрить системы «электронный дневник», «электронный учебник», «оценка учителей».</w:t>
      </w:r>
    </w:p>
    <w:p w:rsidR="0026575E" w:rsidRPr="002B58F3" w:rsidRDefault="0026575E" w:rsidP="0026575E">
      <w:pPr>
        <w:pStyle w:val="aa"/>
        <w:ind w:firstLine="567"/>
        <w:rPr>
          <w:rFonts w:ascii="Arial" w:hAnsi="Arial" w:cs="Arial"/>
          <w:sz w:val="28"/>
          <w:szCs w:val="28"/>
        </w:rPr>
      </w:pPr>
      <w:r w:rsidRPr="002B58F3">
        <w:rPr>
          <w:rFonts w:ascii="Arial" w:hAnsi="Arial" w:cs="Arial"/>
          <w:sz w:val="28"/>
          <w:szCs w:val="28"/>
        </w:rPr>
        <w:t xml:space="preserve">Министерству информационных технологий и связи поручено полностью </w:t>
      </w:r>
      <w:proofErr w:type="gramStart"/>
      <w:r w:rsidRPr="002B58F3">
        <w:rPr>
          <w:rFonts w:ascii="Arial" w:hAnsi="Arial" w:cs="Arial"/>
          <w:sz w:val="28"/>
          <w:szCs w:val="28"/>
        </w:rPr>
        <w:t>оцифровать</w:t>
      </w:r>
      <w:proofErr w:type="gramEnd"/>
      <w:r w:rsidRPr="002B58F3">
        <w:rPr>
          <w:rFonts w:ascii="Arial" w:hAnsi="Arial" w:cs="Arial"/>
          <w:sz w:val="28"/>
          <w:szCs w:val="28"/>
        </w:rPr>
        <w:t xml:space="preserve"> социальные учреждения в 14 районах, определенных в этом году, и смоделировать их для остальных регионов.</w:t>
      </w:r>
    </w:p>
    <w:p w:rsidR="0026575E" w:rsidRPr="002B58F3" w:rsidRDefault="0026575E" w:rsidP="0026575E">
      <w:pPr>
        <w:pStyle w:val="aa"/>
        <w:ind w:firstLine="567"/>
        <w:rPr>
          <w:rFonts w:ascii="Arial" w:hAnsi="Arial" w:cs="Arial"/>
          <w:sz w:val="28"/>
          <w:szCs w:val="28"/>
        </w:rPr>
      </w:pPr>
      <w:r w:rsidRPr="002B58F3">
        <w:rPr>
          <w:rFonts w:ascii="Arial" w:hAnsi="Arial" w:cs="Arial"/>
          <w:sz w:val="28"/>
          <w:szCs w:val="28"/>
        </w:rPr>
        <w:t xml:space="preserve">Оцифровка обеспечивает экономию и эффективность в секторах экономики. Например, в результате внедрения системы контроля объема грузовых автомобилей на гравийных карьерах в Тайлакском и Акдарьинском районах ежемесячный доход увеличился с 3 </w:t>
      </w:r>
      <w:proofErr w:type="gramStart"/>
      <w:r w:rsidRPr="002B58F3">
        <w:rPr>
          <w:rFonts w:ascii="Arial" w:hAnsi="Arial" w:cs="Arial"/>
          <w:sz w:val="28"/>
          <w:szCs w:val="28"/>
        </w:rPr>
        <w:t>млрд</w:t>
      </w:r>
      <w:proofErr w:type="gramEnd"/>
      <w:r w:rsidRPr="002B58F3">
        <w:rPr>
          <w:rFonts w:ascii="Arial" w:hAnsi="Arial" w:cs="Arial"/>
          <w:sz w:val="28"/>
          <w:szCs w:val="28"/>
        </w:rPr>
        <w:t xml:space="preserve"> до 8 млрд сумов.</w:t>
      </w:r>
    </w:p>
    <w:p w:rsidR="0026575E" w:rsidRPr="002B58F3" w:rsidRDefault="0026575E" w:rsidP="0026575E">
      <w:pPr>
        <w:pStyle w:val="aa"/>
        <w:ind w:firstLine="567"/>
        <w:rPr>
          <w:rFonts w:ascii="Arial" w:hAnsi="Arial" w:cs="Arial"/>
          <w:sz w:val="28"/>
          <w:szCs w:val="28"/>
        </w:rPr>
      </w:pPr>
      <w:r w:rsidRPr="002B58F3">
        <w:rPr>
          <w:rFonts w:ascii="Arial" w:hAnsi="Arial" w:cs="Arial"/>
          <w:sz w:val="28"/>
          <w:szCs w:val="28"/>
        </w:rPr>
        <w:t xml:space="preserve">Перед Государственным налоговым комитетом поставлена ​​задача </w:t>
      </w:r>
      <w:proofErr w:type="gramStart"/>
      <w:r w:rsidRPr="002B58F3">
        <w:rPr>
          <w:rFonts w:ascii="Arial" w:hAnsi="Arial" w:cs="Arial"/>
          <w:sz w:val="28"/>
          <w:szCs w:val="28"/>
        </w:rPr>
        <w:t>устранить</w:t>
      </w:r>
      <w:proofErr w:type="gramEnd"/>
      <w:r w:rsidRPr="002B58F3">
        <w:rPr>
          <w:rFonts w:ascii="Arial" w:hAnsi="Arial" w:cs="Arial"/>
          <w:sz w:val="28"/>
          <w:szCs w:val="28"/>
        </w:rPr>
        <w:t xml:space="preserve"> «теневую экономику» при использовании карьеров, в том числе внедрить электронные системы, контролирующие выемку грунта, объем грузов и движение.</w:t>
      </w:r>
    </w:p>
    <w:p w:rsidR="0026575E" w:rsidRPr="002B58F3" w:rsidRDefault="0026575E" w:rsidP="0026575E">
      <w:pPr>
        <w:pStyle w:val="aa"/>
        <w:ind w:firstLine="567"/>
        <w:rPr>
          <w:rFonts w:ascii="Arial" w:hAnsi="Arial" w:cs="Arial"/>
          <w:sz w:val="28"/>
          <w:szCs w:val="28"/>
        </w:rPr>
      </w:pPr>
      <w:r w:rsidRPr="002B58F3">
        <w:rPr>
          <w:rFonts w:ascii="Arial" w:hAnsi="Arial" w:cs="Arial"/>
          <w:sz w:val="28"/>
          <w:szCs w:val="28"/>
        </w:rPr>
        <w:t>На встрече обсуждались проекты в промышленном секторе.</w:t>
      </w:r>
    </w:p>
    <w:p w:rsidR="0026575E" w:rsidRPr="002B58F3" w:rsidRDefault="0026575E" w:rsidP="0026575E">
      <w:pPr>
        <w:pStyle w:val="aa"/>
        <w:ind w:firstLine="567"/>
        <w:rPr>
          <w:rFonts w:ascii="Arial" w:hAnsi="Arial" w:cs="Arial"/>
          <w:sz w:val="28"/>
          <w:szCs w:val="28"/>
        </w:rPr>
      </w:pPr>
      <w:r w:rsidRPr="002B58F3">
        <w:rPr>
          <w:rFonts w:ascii="Arial" w:hAnsi="Arial" w:cs="Arial"/>
          <w:sz w:val="28"/>
          <w:szCs w:val="28"/>
        </w:rPr>
        <w:t>- Без цифровой экономики у экономики страны нет будущего, - сказал Президент.</w:t>
      </w:r>
    </w:p>
    <w:p w:rsidR="0026575E" w:rsidRPr="002B58F3" w:rsidRDefault="0026575E" w:rsidP="0026575E">
      <w:pPr>
        <w:pStyle w:val="aa"/>
        <w:ind w:firstLine="567"/>
        <w:rPr>
          <w:rFonts w:ascii="Arial" w:hAnsi="Arial" w:cs="Arial"/>
          <w:sz w:val="28"/>
          <w:szCs w:val="28"/>
        </w:rPr>
      </w:pPr>
      <w:r w:rsidRPr="002B58F3">
        <w:rPr>
          <w:rFonts w:ascii="Arial" w:hAnsi="Arial" w:cs="Arial"/>
          <w:sz w:val="28"/>
          <w:szCs w:val="28"/>
        </w:rPr>
        <w:t xml:space="preserve">В течение следующих трех лет запланировано 18 проектов по оцифровке в </w:t>
      </w:r>
      <w:proofErr w:type="gramStart"/>
      <w:r w:rsidRPr="002B58F3">
        <w:rPr>
          <w:rFonts w:ascii="Arial" w:hAnsi="Arial" w:cs="Arial"/>
          <w:sz w:val="28"/>
          <w:szCs w:val="28"/>
        </w:rPr>
        <w:t>нефтегазовом</w:t>
      </w:r>
      <w:proofErr w:type="gramEnd"/>
      <w:r w:rsidRPr="002B58F3">
        <w:rPr>
          <w:rFonts w:ascii="Arial" w:hAnsi="Arial" w:cs="Arial"/>
          <w:sz w:val="28"/>
          <w:szCs w:val="28"/>
        </w:rPr>
        <w:t xml:space="preserve"> и энергетическом секторах, 12 - в металлургии, 9 - в автомобильной, 8 - в химической промышленности и 4 - в горно-геологической.</w:t>
      </w:r>
    </w:p>
    <w:p w:rsidR="0026575E" w:rsidRPr="002B58F3" w:rsidRDefault="0026575E" w:rsidP="0026575E">
      <w:pPr>
        <w:pStyle w:val="aa"/>
        <w:ind w:firstLine="567"/>
        <w:rPr>
          <w:rFonts w:ascii="Arial" w:hAnsi="Arial" w:cs="Arial"/>
          <w:sz w:val="28"/>
          <w:szCs w:val="28"/>
        </w:rPr>
      </w:pPr>
      <w:r w:rsidRPr="002B58F3">
        <w:rPr>
          <w:rFonts w:ascii="Arial" w:hAnsi="Arial" w:cs="Arial"/>
          <w:sz w:val="28"/>
          <w:szCs w:val="28"/>
        </w:rPr>
        <w:t xml:space="preserve">К примеру, внедрение автоматизированной диспетчерской службы на нефтегазовых предприятиях Мубарек и Шуртан позволило сэкономить 50 миллионов кубометров газа и 650 тысяч киловатт-часов электроэнергии в год. На автомобильном заводе в Асаке можно сэкономить 41 миллион долларов за счет оцифровки логистики, закупок, сырья и компонентов. Один из таких эффективных проектов - внедрение автоматизированной системы управления транспортным комплексом на Алмалыкском горно-металлургическом комбинате на </w:t>
      </w:r>
      <w:r w:rsidRPr="002B58F3">
        <w:rPr>
          <w:rFonts w:ascii="Arial" w:hAnsi="Arial" w:cs="Arial"/>
          <w:sz w:val="28"/>
          <w:szCs w:val="28"/>
        </w:rPr>
        <w:lastRenderedPageBreak/>
        <w:t>месторождениях Йошлик-1 и Калмакир. Это позволит сэкономить 28 миллиардов сумов в год.</w:t>
      </w:r>
    </w:p>
    <w:p w:rsidR="0026575E" w:rsidRPr="002B58F3" w:rsidRDefault="0026575E" w:rsidP="0026575E">
      <w:pPr>
        <w:pStyle w:val="aa"/>
        <w:ind w:firstLine="567"/>
        <w:rPr>
          <w:rFonts w:ascii="Arial" w:hAnsi="Arial" w:cs="Arial"/>
          <w:sz w:val="28"/>
          <w:szCs w:val="28"/>
        </w:rPr>
      </w:pPr>
      <w:r w:rsidRPr="002B58F3">
        <w:rPr>
          <w:rFonts w:ascii="Arial" w:hAnsi="Arial" w:cs="Arial"/>
          <w:sz w:val="28"/>
          <w:szCs w:val="28"/>
        </w:rPr>
        <w:t>Президент назначил ответственных за все проекты и дал поручения по их своевременной и качественной реализации, выделению средств международных финансовых институтов.</w:t>
      </w:r>
    </w:p>
    <w:p w:rsidR="0026575E" w:rsidRPr="002B58F3" w:rsidRDefault="0026575E" w:rsidP="0026575E">
      <w:pPr>
        <w:pStyle w:val="aa"/>
        <w:ind w:firstLine="567"/>
        <w:rPr>
          <w:rFonts w:ascii="Arial" w:hAnsi="Arial" w:cs="Arial"/>
          <w:sz w:val="28"/>
          <w:szCs w:val="28"/>
        </w:rPr>
      </w:pPr>
      <w:r w:rsidRPr="002B58F3">
        <w:rPr>
          <w:rFonts w:ascii="Arial" w:hAnsi="Arial" w:cs="Arial"/>
          <w:sz w:val="28"/>
          <w:szCs w:val="28"/>
        </w:rPr>
        <w:t xml:space="preserve">Премьер-министру и его заместителям было поручено в течение десяти дней </w:t>
      </w:r>
      <w:proofErr w:type="gramStart"/>
      <w:r w:rsidRPr="002B58F3">
        <w:rPr>
          <w:rFonts w:ascii="Arial" w:hAnsi="Arial" w:cs="Arial"/>
          <w:sz w:val="28"/>
          <w:szCs w:val="28"/>
        </w:rPr>
        <w:t>разработать</w:t>
      </w:r>
      <w:proofErr w:type="gramEnd"/>
      <w:r w:rsidRPr="002B58F3">
        <w:rPr>
          <w:rFonts w:ascii="Arial" w:hAnsi="Arial" w:cs="Arial"/>
          <w:sz w:val="28"/>
          <w:szCs w:val="28"/>
        </w:rPr>
        <w:t xml:space="preserve"> планы на текущий и следующий год по цифровизации секторов и производств, за которые они отвечают.</w:t>
      </w:r>
    </w:p>
    <w:p w:rsidR="0026575E" w:rsidRPr="002B58F3" w:rsidRDefault="0026575E" w:rsidP="0026575E">
      <w:pPr>
        <w:pStyle w:val="aa"/>
        <w:ind w:firstLine="567"/>
        <w:rPr>
          <w:rFonts w:ascii="Arial" w:hAnsi="Arial" w:cs="Arial"/>
          <w:sz w:val="28"/>
          <w:szCs w:val="28"/>
        </w:rPr>
      </w:pPr>
      <w:r w:rsidRPr="002B58F3">
        <w:rPr>
          <w:rFonts w:ascii="Arial" w:hAnsi="Arial" w:cs="Arial"/>
          <w:sz w:val="28"/>
          <w:szCs w:val="28"/>
        </w:rPr>
        <w:t>Внедрение и эффективное использование цифровой экономики, конечно же, зависит от профессионалов. Поэтому не стоит уделять внимание обучению персонала.</w:t>
      </w:r>
    </w:p>
    <w:p w:rsidR="0026575E" w:rsidRPr="002B58F3" w:rsidRDefault="0026575E" w:rsidP="0026575E">
      <w:pPr>
        <w:pStyle w:val="aa"/>
        <w:ind w:firstLine="567"/>
        <w:rPr>
          <w:rFonts w:ascii="Arial" w:hAnsi="Arial" w:cs="Arial"/>
          <w:sz w:val="28"/>
          <w:szCs w:val="28"/>
        </w:rPr>
      </w:pPr>
    </w:p>
    <w:p w:rsidR="0026575E" w:rsidRPr="002B58F3" w:rsidRDefault="002B58F3" w:rsidP="002B58F3">
      <w:pPr>
        <w:pStyle w:val="2"/>
        <w:shd w:val="clear" w:color="auto" w:fill="FFFFFF"/>
        <w:spacing w:before="0"/>
        <w:ind w:firstLine="567"/>
        <w:jc w:val="center"/>
        <w:rPr>
          <w:rFonts w:ascii="Arial" w:hAnsi="Arial" w:cs="Arial"/>
          <w:b w:val="0"/>
          <w:bCs w:val="0"/>
          <w:color w:val="343434"/>
          <w:sz w:val="28"/>
          <w:szCs w:val="28"/>
        </w:rPr>
      </w:pPr>
      <w:r w:rsidRPr="002B58F3">
        <w:rPr>
          <w:rStyle w:val="a4"/>
          <w:rFonts w:ascii="Arial" w:hAnsi="Arial" w:cs="Arial"/>
          <w:b/>
          <w:bCs/>
          <w:color w:val="343434"/>
          <w:sz w:val="28"/>
          <w:szCs w:val="28"/>
        </w:rPr>
        <w:t>ГЛАВНОЕ ИЗ ВЫСТУПЛЕНИЯ ПРЕЗИДЕНТА ШАВКАТА МИРЗИЁЕВА НА 75-Й СЕССИИ ГЕНАССАМБЛ</w:t>
      </w:r>
      <w:proofErr w:type="gramStart"/>
      <w:r w:rsidRPr="002B58F3">
        <w:rPr>
          <w:rStyle w:val="a4"/>
          <w:rFonts w:ascii="Arial" w:hAnsi="Arial" w:cs="Arial"/>
          <w:b/>
          <w:bCs/>
          <w:color w:val="343434"/>
          <w:sz w:val="28"/>
          <w:szCs w:val="28"/>
        </w:rPr>
        <w:t>ЕИ ОО</w:t>
      </w:r>
      <w:proofErr w:type="gramEnd"/>
      <w:r w:rsidRPr="002B58F3">
        <w:rPr>
          <w:rStyle w:val="a4"/>
          <w:rFonts w:ascii="Arial" w:hAnsi="Arial" w:cs="Arial"/>
          <w:b/>
          <w:bCs/>
          <w:color w:val="343434"/>
          <w:sz w:val="28"/>
          <w:szCs w:val="28"/>
        </w:rPr>
        <w:t>Н</w:t>
      </w:r>
    </w:p>
    <w:p w:rsidR="0026575E" w:rsidRPr="002B58F3" w:rsidRDefault="0026575E" w:rsidP="0026575E">
      <w:pPr>
        <w:pStyle w:val="a3"/>
        <w:shd w:val="clear" w:color="auto" w:fill="FBFCFE"/>
        <w:spacing w:before="0" w:beforeAutospacing="0" w:after="0" w:afterAutospacing="0"/>
        <w:ind w:firstLine="567"/>
        <w:jc w:val="both"/>
        <w:rPr>
          <w:rFonts w:ascii="Arial" w:hAnsi="Arial" w:cs="Arial"/>
          <w:color w:val="272727"/>
          <w:sz w:val="28"/>
          <w:szCs w:val="28"/>
        </w:rPr>
      </w:pPr>
      <w:r w:rsidRPr="002B58F3">
        <w:rPr>
          <w:rFonts w:ascii="Arial" w:hAnsi="Arial" w:cs="Arial"/>
          <w:color w:val="272727"/>
          <w:sz w:val="28"/>
          <w:szCs w:val="28"/>
        </w:rPr>
        <w:t>▪️</w:t>
      </w:r>
      <w:r w:rsidRPr="002B58F3">
        <w:rPr>
          <w:rStyle w:val="a4"/>
          <w:rFonts w:ascii="Arial" w:hAnsi="Arial" w:cs="Arial"/>
          <w:b w:val="0"/>
          <w:color w:val="272727"/>
          <w:sz w:val="28"/>
          <w:szCs w:val="28"/>
        </w:rPr>
        <w:t>Поддержать</w:t>
      </w:r>
      <w:r w:rsidRPr="002B58F3">
        <w:rPr>
          <w:rFonts w:ascii="Arial" w:hAnsi="Arial" w:cs="Arial"/>
          <w:color w:val="272727"/>
          <w:sz w:val="28"/>
          <w:szCs w:val="28"/>
        </w:rPr>
        <w:t> предложение Генерального секретаря Антониу Гутерриша о </w:t>
      </w:r>
      <w:r w:rsidRPr="002B58F3">
        <w:rPr>
          <w:rStyle w:val="a4"/>
          <w:rFonts w:ascii="Arial" w:hAnsi="Arial" w:cs="Arial"/>
          <w:b w:val="0"/>
          <w:color w:val="272727"/>
          <w:sz w:val="28"/>
          <w:szCs w:val="28"/>
        </w:rPr>
        <w:t>проведении саммита по актуальным проблемам обеспечения продовольственной безопасности</w:t>
      </w:r>
      <w:r w:rsidRPr="002B58F3">
        <w:rPr>
          <w:rFonts w:ascii="Arial" w:hAnsi="Arial" w:cs="Arial"/>
          <w:color w:val="272727"/>
          <w:sz w:val="28"/>
          <w:szCs w:val="28"/>
        </w:rPr>
        <w:t> в условиях продолжающегося кризиса.</w:t>
      </w:r>
    </w:p>
    <w:p w:rsidR="0026575E" w:rsidRPr="002B58F3" w:rsidRDefault="0026575E" w:rsidP="0026575E">
      <w:pPr>
        <w:pStyle w:val="a3"/>
        <w:shd w:val="clear" w:color="auto" w:fill="FFFFFF"/>
        <w:spacing w:before="0" w:beforeAutospacing="0" w:after="0" w:afterAutospacing="0"/>
        <w:ind w:firstLine="567"/>
        <w:jc w:val="both"/>
        <w:rPr>
          <w:rFonts w:ascii="Arial" w:hAnsi="Arial" w:cs="Arial"/>
          <w:color w:val="343434"/>
          <w:sz w:val="28"/>
          <w:szCs w:val="28"/>
        </w:rPr>
      </w:pPr>
      <w:r w:rsidRPr="002B58F3">
        <w:rPr>
          <w:rStyle w:val="a4"/>
          <w:rFonts w:ascii="Arial" w:hAnsi="Arial" w:cs="Arial"/>
          <w:b w:val="0"/>
          <w:color w:val="343434"/>
          <w:sz w:val="28"/>
          <w:szCs w:val="28"/>
        </w:rPr>
        <w:t>Меры по обеспечению продовольственной безопасности, принятые в период пандемии COVID-19 в Узбекистане:</w:t>
      </w:r>
    </w:p>
    <w:p w:rsidR="0026575E" w:rsidRPr="002B58F3" w:rsidRDefault="0026575E" w:rsidP="0026575E">
      <w:pPr>
        <w:numPr>
          <w:ilvl w:val="0"/>
          <w:numId w:val="1"/>
        </w:numPr>
        <w:shd w:val="clear" w:color="auto" w:fill="FFFFFF"/>
        <w:ind w:left="0" w:firstLine="567"/>
        <w:rPr>
          <w:rFonts w:ascii="Arial" w:hAnsi="Arial" w:cs="Arial"/>
          <w:color w:val="343434"/>
          <w:sz w:val="28"/>
          <w:szCs w:val="28"/>
        </w:rPr>
      </w:pPr>
      <w:r w:rsidRPr="002B58F3">
        <w:rPr>
          <w:rFonts w:ascii="Arial" w:hAnsi="Arial" w:cs="Arial"/>
          <w:color w:val="343434"/>
          <w:sz w:val="28"/>
          <w:szCs w:val="28"/>
        </w:rPr>
        <w:t xml:space="preserve">Принят Указ Президента Республики Узбекистан от 19 марта 2020 г. «О первоочередных мерах по смягчению негативного воздействия на отрасли экономики коронавирусной пандемии и глобальных кризисных явлений». Определен перечень и необходимые объемы продовольственных товаров для закупа по импорту и осуществления интервенции. Обеспечен ежедневный мониторинг цен на рынках и установлен жесткий </w:t>
      </w:r>
      <w:proofErr w:type="gramStart"/>
      <w:r w:rsidRPr="002B58F3">
        <w:rPr>
          <w:rFonts w:ascii="Arial" w:hAnsi="Arial" w:cs="Arial"/>
          <w:color w:val="343434"/>
          <w:sz w:val="28"/>
          <w:szCs w:val="28"/>
        </w:rPr>
        <w:t>контроль за</w:t>
      </w:r>
      <w:proofErr w:type="gramEnd"/>
      <w:r w:rsidRPr="002B58F3">
        <w:rPr>
          <w:rFonts w:ascii="Arial" w:hAnsi="Arial" w:cs="Arial"/>
          <w:color w:val="343434"/>
          <w:sz w:val="28"/>
          <w:szCs w:val="28"/>
        </w:rPr>
        <w:t xml:space="preserve"> недопущением искусственного завышения цен на социально значимые продовольственные товары.</w:t>
      </w:r>
    </w:p>
    <w:p w:rsidR="0026575E" w:rsidRPr="002B58F3" w:rsidRDefault="0026575E" w:rsidP="0026575E">
      <w:pPr>
        <w:numPr>
          <w:ilvl w:val="0"/>
          <w:numId w:val="1"/>
        </w:numPr>
        <w:shd w:val="clear" w:color="auto" w:fill="FFFFFF"/>
        <w:ind w:left="0" w:firstLine="567"/>
        <w:rPr>
          <w:rFonts w:ascii="Arial" w:hAnsi="Arial" w:cs="Arial"/>
          <w:color w:val="343434"/>
          <w:sz w:val="28"/>
          <w:szCs w:val="28"/>
        </w:rPr>
      </w:pPr>
      <w:r w:rsidRPr="002B58F3">
        <w:rPr>
          <w:rFonts w:ascii="Arial" w:hAnsi="Arial" w:cs="Arial"/>
          <w:color w:val="343434"/>
          <w:sz w:val="28"/>
          <w:szCs w:val="28"/>
        </w:rPr>
        <w:t>Принят Указ Президента Республики Узбекистан от 3 апреля 2020 г. «О дополнительных мерах поддержки населения, отраслей экономики и субъектов предпринимательства в период коронавирусной пандемии». Указом утвержден перечень товаров, в отношении которых установлены нулевые ставки акцизного налога, таможенной пошлины до 31 декабря 2020 года при ввозе на территорию республики.</w:t>
      </w:r>
    </w:p>
    <w:p w:rsidR="0026575E" w:rsidRPr="002B58F3" w:rsidRDefault="0026575E" w:rsidP="0026575E">
      <w:pPr>
        <w:numPr>
          <w:ilvl w:val="0"/>
          <w:numId w:val="1"/>
        </w:numPr>
        <w:shd w:val="clear" w:color="auto" w:fill="FFFFFF"/>
        <w:ind w:left="0" w:firstLine="567"/>
        <w:rPr>
          <w:rFonts w:ascii="Arial" w:hAnsi="Arial" w:cs="Arial"/>
          <w:color w:val="343434"/>
          <w:sz w:val="28"/>
          <w:szCs w:val="28"/>
        </w:rPr>
      </w:pPr>
      <w:r w:rsidRPr="002B58F3">
        <w:rPr>
          <w:rFonts w:ascii="Arial" w:hAnsi="Arial" w:cs="Arial"/>
          <w:color w:val="343434"/>
          <w:sz w:val="28"/>
          <w:szCs w:val="28"/>
        </w:rPr>
        <w:t>Принято Постановление Президента Республики Узбекистан от 1 мая 2020 г. «О дополнительных мерах по обеспечению продовольственной безопасности, рациональному использованию имеющихся ресурсов и государственной поддержке сельского хозяйства в период коронавирусной пандемии». Утверждена «Дорожная карта» реализации мер по обеспечению продовольственной безопасности, рациональному использованию имеющихся ресурсов и государственной поддержке сельского хозяйства в период коронавирусной пандемии.</w:t>
      </w:r>
    </w:p>
    <w:p w:rsidR="0026575E" w:rsidRPr="002B58F3" w:rsidRDefault="0026575E" w:rsidP="0026575E">
      <w:pPr>
        <w:numPr>
          <w:ilvl w:val="0"/>
          <w:numId w:val="1"/>
        </w:numPr>
        <w:shd w:val="clear" w:color="auto" w:fill="FFFFFF"/>
        <w:ind w:left="0" w:firstLine="567"/>
        <w:rPr>
          <w:rFonts w:ascii="Arial" w:hAnsi="Arial" w:cs="Arial"/>
          <w:color w:val="343434"/>
          <w:sz w:val="28"/>
          <w:szCs w:val="28"/>
        </w:rPr>
      </w:pPr>
      <w:r w:rsidRPr="002B58F3">
        <w:rPr>
          <w:rFonts w:ascii="Arial" w:hAnsi="Arial" w:cs="Arial"/>
          <w:color w:val="343434"/>
          <w:sz w:val="28"/>
          <w:szCs w:val="28"/>
        </w:rPr>
        <w:lastRenderedPageBreak/>
        <w:t>Приняты практические меры по специализации районов на плодоовощеводстве, объединению производителей продукции в плодоовощеводческие кластеры и кооперации.</w:t>
      </w:r>
    </w:p>
    <w:p w:rsidR="0026575E" w:rsidRPr="002B58F3" w:rsidRDefault="0026575E" w:rsidP="0026575E">
      <w:pPr>
        <w:numPr>
          <w:ilvl w:val="0"/>
          <w:numId w:val="1"/>
        </w:numPr>
        <w:shd w:val="clear" w:color="auto" w:fill="FFFFFF"/>
        <w:ind w:left="0" w:firstLine="567"/>
        <w:rPr>
          <w:rFonts w:ascii="Arial" w:hAnsi="Arial" w:cs="Arial"/>
          <w:color w:val="343434"/>
          <w:sz w:val="28"/>
          <w:szCs w:val="28"/>
        </w:rPr>
      </w:pPr>
      <w:r w:rsidRPr="002B58F3">
        <w:rPr>
          <w:rFonts w:ascii="Arial" w:hAnsi="Arial" w:cs="Arial"/>
          <w:color w:val="343434"/>
          <w:sz w:val="28"/>
          <w:szCs w:val="28"/>
        </w:rPr>
        <w:t>Принято Постановление Президента Республики Узбекистан от 11 мая 2020 г. «О дополнительных мерах по специализации регионов республики на производстве сельскохозяйственной продукции». Поручено разработать показатели специализации отдельных территорий республики на овощеводстве, картофелеводстве, бахчеводстве, зернобобовых культурах и лекарственных растениях, а также тепличных хозяйствах в 2020–2022 годах. На период с 1 января 2021 года по 1 января 2023 года освобождаются от таможенных пошлин семена, саженцы и подвои, минеральные удобрения, химические средства защиты растений, современные энергосберегающие теплицы и комплектующие к ним, системы капельного и дождевального орошения и комплектующие к ним, ввозимые из-за рубежа.</w:t>
      </w:r>
    </w:p>
    <w:p w:rsidR="0026575E" w:rsidRPr="002B58F3" w:rsidRDefault="0026575E" w:rsidP="0026575E">
      <w:pPr>
        <w:pStyle w:val="a3"/>
        <w:shd w:val="clear" w:color="auto" w:fill="FBFCFE"/>
        <w:spacing w:before="0" w:beforeAutospacing="0" w:after="0" w:afterAutospacing="0"/>
        <w:ind w:firstLine="567"/>
        <w:jc w:val="both"/>
        <w:rPr>
          <w:rFonts w:ascii="Arial" w:hAnsi="Arial" w:cs="Arial"/>
          <w:color w:val="272727"/>
          <w:sz w:val="28"/>
          <w:szCs w:val="28"/>
        </w:rPr>
      </w:pPr>
      <w:r w:rsidRPr="002B58F3">
        <w:rPr>
          <w:rFonts w:ascii="Arial" w:hAnsi="Arial" w:cs="Arial"/>
          <w:color w:val="272727"/>
          <w:sz w:val="28"/>
          <w:szCs w:val="28"/>
        </w:rPr>
        <w:t>▪️</w:t>
      </w:r>
      <w:r w:rsidRPr="002B58F3">
        <w:rPr>
          <w:rStyle w:val="a4"/>
          <w:rFonts w:ascii="Arial" w:hAnsi="Arial" w:cs="Arial"/>
          <w:b w:val="0"/>
          <w:color w:val="272727"/>
          <w:sz w:val="28"/>
          <w:szCs w:val="28"/>
        </w:rPr>
        <w:t>Разработать</w:t>
      </w:r>
      <w:r w:rsidRPr="002B58F3">
        <w:rPr>
          <w:rFonts w:ascii="Arial" w:hAnsi="Arial" w:cs="Arial"/>
          <w:color w:val="272727"/>
          <w:sz w:val="28"/>
          <w:szCs w:val="28"/>
        </w:rPr>
        <w:t> </w:t>
      </w:r>
      <w:r w:rsidRPr="002B58F3">
        <w:rPr>
          <w:rStyle w:val="a4"/>
          <w:rFonts w:ascii="Arial" w:hAnsi="Arial" w:cs="Arial"/>
          <w:b w:val="0"/>
          <w:color w:val="272727"/>
          <w:sz w:val="28"/>
          <w:szCs w:val="28"/>
        </w:rPr>
        <w:t>Международный кодекс о добровольных обязательствах</w:t>
      </w:r>
      <w:r w:rsidRPr="002B58F3">
        <w:rPr>
          <w:rFonts w:ascii="Arial" w:hAnsi="Arial" w:cs="Arial"/>
          <w:color w:val="272727"/>
          <w:sz w:val="28"/>
          <w:szCs w:val="28"/>
        </w:rPr>
        <w:t> </w:t>
      </w:r>
      <w:r w:rsidRPr="002B58F3">
        <w:rPr>
          <w:rStyle w:val="a4"/>
          <w:rFonts w:ascii="Arial" w:hAnsi="Arial" w:cs="Arial"/>
          <w:b w:val="0"/>
          <w:color w:val="272727"/>
          <w:sz w:val="28"/>
          <w:szCs w:val="28"/>
        </w:rPr>
        <w:t>госуда</w:t>
      </w:r>
      <w:proofErr w:type="gramStart"/>
      <w:r w:rsidRPr="002B58F3">
        <w:rPr>
          <w:rStyle w:val="a4"/>
          <w:rFonts w:ascii="Arial" w:hAnsi="Arial" w:cs="Arial"/>
          <w:b w:val="0"/>
          <w:color w:val="272727"/>
          <w:sz w:val="28"/>
          <w:szCs w:val="28"/>
        </w:rPr>
        <w:t>рств в п</w:t>
      </w:r>
      <w:proofErr w:type="gramEnd"/>
      <w:r w:rsidRPr="002B58F3">
        <w:rPr>
          <w:rStyle w:val="a4"/>
          <w:rFonts w:ascii="Arial" w:hAnsi="Arial" w:cs="Arial"/>
          <w:b w:val="0"/>
          <w:color w:val="272727"/>
          <w:sz w:val="28"/>
          <w:szCs w:val="28"/>
        </w:rPr>
        <w:t>ериод пандемии</w:t>
      </w:r>
      <w:r w:rsidRPr="002B58F3">
        <w:rPr>
          <w:rFonts w:ascii="Arial" w:hAnsi="Arial" w:cs="Arial"/>
          <w:color w:val="272727"/>
          <w:sz w:val="28"/>
          <w:szCs w:val="28"/>
        </w:rPr>
        <w:t>, в котором должны быть прописаны обязательства стран перед своими гражданами и международными партнерами.</w:t>
      </w:r>
    </w:p>
    <w:p w:rsidR="0026575E" w:rsidRPr="002B58F3" w:rsidRDefault="0026575E" w:rsidP="0026575E">
      <w:pPr>
        <w:numPr>
          <w:ilvl w:val="0"/>
          <w:numId w:val="2"/>
        </w:numPr>
        <w:shd w:val="clear" w:color="auto" w:fill="FFFFFF"/>
        <w:ind w:left="0" w:firstLine="567"/>
        <w:rPr>
          <w:rFonts w:ascii="Arial" w:hAnsi="Arial" w:cs="Arial"/>
          <w:color w:val="343434"/>
          <w:sz w:val="28"/>
          <w:szCs w:val="28"/>
        </w:rPr>
      </w:pPr>
      <w:r w:rsidRPr="002B58F3">
        <w:rPr>
          <w:rFonts w:ascii="Arial" w:hAnsi="Arial" w:cs="Arial"/>
          <w:color w:val="343434"/>
          <w:sz w:val="28"/>
          <w:szCs w:val="28"/>
        </w:rPr>
        <w:t>В Узбекистане 19 марта т.г. был принят пакет первоочередных мер, направленный на обеспечение макроэкономической стабильности, эффективной социальной поддержки населения в период противодействия распространению коронавирусной инфекции и других глобальных рисков, недопущения резкого снижения доходов населения страны. Создан Антикризисный фонд.</w:t>
      </w:r>
    </w:p>
    <w:p w:rsidR="0026575E" w:rsidRPr="002B58F3" w:rsidRDefault="0026575E" w:rsidP="0026575E">
      <w:pPr>
        <w:numPr>
          <w:ilvl w:val="0"/>
          <w:numId w:val="2"/>
        </w:numPr>
        <w:shd w:val="clear" w:color="auto" w:fill="FFFFFF"/>
        <w:ind w:left="0" w:firstLine="567"/>
        <w:rPr>
          <w:rFonts w:ascii="Arial" w:hAnsi="Arial" w:cs="Arial"/>
          <w:color w:val="343434"/>
          <w:sz w:val="28"/>
          <w:szCs w:val="28"/>
        </w:rPr>
      </w:pPr>
      <w:proofErr w:type="gramStart"/>
      <w:r w:rsidRPr="002B58F3">
        <w:rPr>
          <w:rFonts w:ascii="Arial" w:hAnsi="Arial" w:cs="Arial"/>
          <w:color w:val="343434"/>
          <w:sz w:val="28"/>
          <w:szCs w:val="28"/>
        </w:rPr>
        <w:t>30 марта Президент Шавкат Мирзиёев принял новый пакет мер, который включает в себя конкретные задачи по усилению социальной защиты одиноких престарелых, инвалидов и малообеспеченных семей, насыщению рынка продовольствием и лекарственными средствами, недопущению роста цен на них, предотвращению уменьшения оборотных средств субъектов предпринимательства и предоставлению им дополнительных льгот, решение по которому вскоре должно быть принято.</w:t>
      </w:r>
      <w:proofErr w:type="gramEnd"/>
    </w:p>
    <w:p w:rsidR="0026575E" w:rsidRPr="002B58F3" w:rsidRDefault="0026575E" w:rsidP="0026575E">
      <w:pPr>
        <w:numPr>
          <w:ilvl w:val="0"/>
          <w:numId w:val="2"/>
        </w:numPr>
        <w:shd w:val="clear" w:color="auto" w:fill="FFFFFF"/>
        <w:ind w:left="0" w:firstLine="567"/>
        <w:rPr>
          <w:rFonts w:ascii="Arial" w:hAnsi="Arial" w:cs="Arial"/>
          <w:color w:val="343434"/>
          <w:sz w:val="28"/>
          <w:szCs w:val="28"/>
        </w:rPr>
      </w:pPr>
      <w:r w:rsidRPr="002B58F3">
        <w:rPr>
          <w:rFonts w:ascii="Arial" w:hAnsi="Arial" w:cs="Arial"/>
          <w:color w:val="343434"/>
          <w:sz w:val="28"/>
          <w:szCs w:val="28"/>
        </w:rPr>
        <w:t>В период карантина за счет Фонда содействия занятости и Фонда общественных работ обеспечена занятость 141 тысячи 800 безработных граждан, им выплачена заработная плата на сумму 43 миллиарда 225 миллионов сумов. При этом центрами координации спонсорской деятельности 219 тысячам семей розданы продукты питания и санитарно-гигиенические товары.</w:t>
      </w:r>
    </w:p>
    <w:p w:rsidR="0026575E" w:rsidRPr="002B58F3" w:rsidRDefault="0026575E" w:rsidP="0026575E">
      <w:pPr>
        <w:numPr>
          <w:ilvl w:val="0"/>
          <w:numId w:val="2"/>
        </w:numPr>
        <w:shd w:val="clear" w:color="auto" w:fill="FFFFFF"/>
        <w:ind w:left="0" w:firstLine="567"/>
        <w:rPr>
          <w:rFonts w:ascii="Arial" w:hAnsi="Arial" w:cs="Arial"/>
          <w:color w:val="343434"/>
          <w:sz w:val="28"/>
          <w:szCs w:val="28"/>
        </w:rPr>
      </w:pPr>
      <w:r w:rsidRPr="002B58F3">
        <w:rPr>
          <w:rFonts w:ascii="Arial" w:hAnsi="Arial" w:cs="Arial"/>
          <w:color w:val="343434"/>
          <w:sz w:val="28"/>
          <w:szCs w:val="28"/>
        </w:rPr>
        <w:t>Согласно Постановлению Кабинета Министров от 15 апреля 2019 г., внедряется информационная система «Единый реестр социальной защиты», в котором в режиме реального времени проводится прозрачная оценка степени нуждаемости семей и соответствия заявителей установленным критериям.</w:t>
      </w:r>
    </w:p>
    <w:p w:rsidR="0026575E" w:rsidRPr="002B58F3" w:rsidRDefault="0026575E" w:rsidP="0026575E">
      <w:pPr>
        <w:numPr>
          <w:ilvl w:val="0"/>
          <w:numId w:val="2"/>
        </w:numPr>
        <w:shd w:val="clear" w:color="auto" w:fill="FFFFFF"/>
        <w:ind w:left="0" w:firstLine="567"/>
        <w:rPr>
          <w:rFonts w:ascii="Arial" w:hAnsi="Arial" w:cs="Arial"/>
          <w:color w:val="343434"/>
          <w:sz w:val="28"/>
          <w:szCs w:val="28"/>
        </w:rPr>
      </w:pPr>
      <w:r w:rsidRPr="002B58F3">
        <w:rPr>
          <w:rFonts w:ascii="Arial" w:hAnsi="Arial" w:cs="Arial"/>
          <w:color w:val="343434"/>
          <w:sz w:val="28"/>
          <w:szCs w:val="28"/>
        </w:rPr>
        <w:lastRenderedPageBreak/>
        <w:t xml:space="preserve">20 апреля Президентом Узбекистана Ш.М. Мирзиёевым выдвинута инициатива создания общенародного движения «Саховат ва </w:t>
      </w:r>
      <w:proofErr w:type="gramStart"/>
      <w:r w:rsidRPr="002B58F3">
        <w:rPr>
          <w:rFonts w:ascii="Arial" w:hAnsi="Arial" w:cs="Arial"/>
          <w:color w:val="343434"/>
          <w:sz w:val="28"/>
          <w:szCs w:val="28"/>
        </w:rPr>
        <w:t>к</w:t>
      </w:r>
      <w:proofErr w:type="gramEnd"/>
      <w:r w:rsidRPr="002B58F3">
        <w:rPr>
          <w:rFonts w:ascii="Arial" w:hAnsi="Arial" w:cs="Arial"/>
          <w:color w:val="343434"/>
          <w:sz w:val="28"/>
          <w:szCs w:val="28"/>
        </w:rPr>
        <w:t>ў</w:t>
      </w:r>
      <w:proofErr w:type="gramStart"/>
      <w:r w:rsidRPr="002B58F3">
        <w:rPr>
          <w:rFonts w:ascii="Arial" w:hAnsi="Arial" w:cs="Arial"/>
          <w:color w:val="343434"/>
          <w:sz w:val="28"/>
          <w:szCs w:val="28"/>
        </w:rPr>
        <w:t>мак</w:t>
      </w:r>
      <w:proofErr w:type="gramEnd"/>
      <w:r w:rsidRPr="002B58F3">
        <w:rPr>
          <w:rFonts w:ascii="Arial" w:hAnsi="Arial" w:cs="Arial"/>
          <w:color w:val="343434"/>
          <w:sz w:val="28"/>
          <w:szCs w:val="28"/>
        </w:rPr>
        <w:t>» для оказания на добровольной основе адресной благотворительной и спонсорской помощи малообеспеченным и нуждающимся семьям. Постановлением правительства от </w:t>
      </w:r>
      <w:r w:rsidRPr="002B58F3">
        <w:rPr>
          <w:rStyle w:val="a4"/>
          <w:rFonts w:ascii="Arial" w:hAnsi="Arial" w:cs="Arial"/>
          <w:b w:val="0"/>
          <w:color w:val="343434"/>
          <w:sz w:val="28"/>
          <w:szCs w:val="28"/>
        </w:rPr>
        <w:t xml:space="preserve">22 апреля был образован Фонд «Саховат ва </w:t>
      </w:r>
      <w:proofErr w:type="gramStart"/>
      <w:r w:rsidRPr="002B58F3">
        <w:rPr>
          <w:rStyle w:val="a4"/>
          <w:rFonts w:ascii="Arial" w:hAnsi="Arial" w:cs="Arial"/>
          <w:b w:val="0"/>
          <w:color w:val="343434"/>
          <w:sz w:val="28"/>
          <w:szCs w:val="28"/>
        </w:rPr>
        <w:t>к</w:t>
      </w:r>
      <w:proofErr w:type="gramEnd"/>
      <w:r w:rsidRPr="002B58F3">
        <w:rPr>
          <w:rStyle w:val="a4"/>
          <w:rFonts w:ascii="Arial" w:hAnsi="Arial" w:cs="Arial"/>
          <w:b w:val="0"/>
          <w:color w:val="343434"/>
          <w:sz w:val="28"/>
          <w:szCs w:val="28"/>
        </w:rPr>
        <w:t>ўмак».</w:t>
      </w:r>
    </w:p>
    <w:p w:rsidR="0026575E" w:rsidRPr="002B58F3" w:rsidRDefault="0026575E" w:rsidP="0026575E">
      <w:pPr>
        <w:numPr>
          <w:ilvl w:val="0"/>
          <w:numId w:val="2"/>
        </w:numPr>
        <w:shd w:val="clear" w:color="auto" w:fill="FFFFFF"/>
        <w:ind w:left="0" w:firstLine="567"/>
        <w:rPr>
          <w:rFonts w:ascii="Arial" w:hAnsi="Arial" w:cs="Arial"/>
          <w:color w:val="343434"/>
          <w:sz w:val="28"/>
          <w:szCs w:val="28"/>
        </w:rPr>
      </w:pPr>
      <w:r w:rsidRPr="002B58F3">
        <w:rPr>
          <w:rFonts w:ascii="Arial" w:hAnsi="Arial" w:cs="Arial"/>
          <w:color w:val="343434"/>
          <w:sz w:val="28"/>
          <w:szCs w:val="28"/>
        </w:rPr>
        <w:t>27 апреля 2020 года вышел Указ Президента «О дополнительных мерах по поддержке населения и субъектов предпринимательства в период коронавирусной пандемии».</w:t>
      </w:r>
    </w:p>
    <w:p w:rsidR="0026575E" w:rsidRPr="002B58F3" w:rsidRDefault="0026575E" w:rsidP="0026575E">
      <w:pPr>
        <w:numPr>
          <w:ilvl w:val="0"/>
          <w:numId w:val="2"/>
        </w:numPr>
        <w:shd w:val="clear" w:color="auto" w:fill="FFFFFF"/>
        <w:ind w:left="0" w:firstLine="567"/>
        <w:rPr>
          <w:rFonts w:ascii="Arial" w:hAnsi="Arial" w:cs="Arial"/>
          <w:color w:val="343434"/>
          <w:sz w:val="28"/>
          <w:szCs w:val="28"/>
        </w:rPr>
      </w:pPr>
      <w:r w:rsidRPr="002B58F3">
        <w:rPr>
          <w:rFonts w:ascii="Arial" w:hAnsi="Arial" w:cs="Arial"/>
          <w:color w:val="343434"/>
          <w:sz w:val="28"/>
          <w:szCs w:val="28"/>
        </w:rPr>
        <w:t>29 августа Кабинет Министров принял постановление «О мерах по восстановлению экономического роста в 2020-2021 годах и продолжению системных структурных реформ в отраслях экономики».</w:t>
      </w:r>
    </w:p>
    <w:p w:rsidR="0026575E" w:rsidRPr="002B58F3" w:rsidRDefault="0026575E" w:rsidP="0026575E">
      <w:pPr>
        <w:numPr>
          <w:ilvl w:val="0"/>
          <w:numId w:val="2"/>
        </w:numPr>
        <w:shd w:val="clear" w:color="auto" w:fill="FFFFFF"/>
        <w:ind w:left="0" w:firstLine="567"/>
        <w:rPr>
          <w:rFonts w:ascii="Arial" w:hAnsi="Arial" w:cs="Arial"/>
          <w:color w:val="343434"/>
          <w:sz w:val="28"/>
          <w:szCs w:val="28"/>
        </w:rPr>
      </w:pPr>
      <w:r w:rsidRPr="002B58F3">
        <w:rPr>
          <w:rFonts w:ascii="Arial" w:hAnsi="Arial" w:cs="Arial"/>
          <w:color w:val="343434"/>
          <w:sz w:val="28"/>
          <w:szCs w:val="28"/>
        </w:rPr>
        <w:t>Среди принятых за последние месяцы нормативных документов 4 нормативных акта (Указа Президента Республики Узбекистан) </w:t>
      </w:r>
      <w:r w:rsidRPr="002B58F3">
        <w:rPr>
          <w:rStyle w:val="a4"/>
          <w:rFonts w:ascii="Arial" w:hAnsi="Arial" w:cs="Arial"/>
          <w:b w:val="0"/>
          <w:color w:val="343434"/>
          <w:sz w:val="28"/>
          <w:szCs w:val="28"/>
        </w:rPr>
        <w:t>принято в целях оказания поддержки предпринимателей</w:t>
      </w:r>
      <w:r w:rsidRPr="002B58F3">
        <w:rPr>
          <w:rFonts w:ascii="Arial" w:hAnsi="Arial" w:cs="Arial"/>
          <w:color w:val="343434"/>
          <w:sz w:val="28"/>
          <w:szCs w:val="28"/>
        </w:rPr>
        <w:t> (№УП-5969, УП-5978, УП-5986, УП-5996</w:t>
      </w:r>
      <w:proofErr w:type="gramStart"/>
      <w:r w:rsidRPr="002B58F3">
        <w:rPr>
          <w:rFonts w:ascii="Arial" w:hAnsi="Arial" w:cs="Arial"/>
          <w:color w:val="343434"/>
          <w:sz w:val="28"/>
          <w:szCs w:val="28"/>
        </w:rPr>
        <w:t xml:space="preserve"> )</w:t>
      </w:r>
      <w:proofErr w:type="gramEnd"/>
      <w:r w:rsidRPr="002B58F3">
        <w:rPr>
          <w:rFonts w:ascii="Arial" w:hAnsi="Arial" w:cs="Arial"/>
          <w:color w:val="343434"/>
          <w:sz w:val="28"/>
          <w:szCs w:val="28"/>
        </w:rPr>
        <w:t>.</w:t>
      </w:r>
    </w:p>
    <w:p w:rsidR="0026575E" w:rsidRPr="002B58F3" w:rsidRDefault="0026575E" w:rsidP="0026575E">
      <w:pPr>
        <w:numPr>
          <w:ilvl w:val="0"/>
          <w:numId w:val="2"/>
        </w:numPr>
        <w:shd w:val="clear" w:color="auto" w:fill="FFFFFF"/>
        <w:ind w:left="0" w:firstLine="567"/>
        <w:rPr>
          <w:rFonts w:ascii="Arial" w:hAnsi="Arial" w:cs="Arial"/>
          <w:color w:val="343434"/>
          <w:sz w:val="28"/>
          <w:szCs w:val="28"/>
        </w:rPr>
      </w:pPr>
      <w:r w:rsidRPr="002B58F3">
        <w:rPr>
          <w:rFonts w:ascii="Arial" w:hAnsi="Arial" w:cs="Arial"/>
          <w:color w:val="343434"/>
          <w:sz w:val="28"/>
          <w:szCs w:val="28"/>
        </w:rPr>
        <w:t>До 31 декабря продлевается действие налоговых льгот, установленных Указом Президента от 18 мая 2020 года.</w:t>
      </w:r>
    </w:p>
    <w:p w:rsidR="0026575E" w:rsidRPr="002B58F3" w:rsidRDefault="0026575E" w:rsidP="0026575E">
      <w:pPr>
        <w:pStyle w:val="a3"/>
        <w:shd w:val="clear" w:color="auto" w:fill="FBFCFE"/>
        <w:spacing w:before="0" w:beforeAutospacing="0" w:after="0" w:afterAutospacing="0"/>
        <w:ind w:firstLine="567"/>
        <w:jc w:val="both"/>
        <w:rPr>
          <w:rFonts w:ascii="Arial" w:hAnsi="Arial" w:cs="Arial"/>
          <w:color w:val="272727"/>
          <w:sz w:val="28"/>
          <w:szCs w:val="28"/>
        </w:rPr>
      </w:pPr>
      <w:r w:rsidRPr="002B58F3">
        <w:rPr>
          <w:rFonts w:ascii="Arial" w:hAnsi="Arial" w:cs="Arial"/>
          <w:color w:val="272727"/>
          <w:sz w:val="28"/>
          <w:szCs w:val="28"/>
        </w:rPr>
        <w:t>▪️</w:t>
      </w:r>
      <w:r w:rsidRPr="002B58F3">
        <w:rPr>
          <w:rStyle w:val="a4"/>
          <w:rFonts w:ascii="Arial" w:hAnsi="Arial" w:cs="Arial"/>
          <w:b w:val="0"/>
          <w:color w:val="272727"/>
          <w:sz w:val="28"/>
          <w:szCs w:val="28"/>
        </w:rPr>
        <w:t>Создать под эгидой ООН Региональный центр развития транспортно-коммуникационной взаимосвязанности</w:t>
      </w:r>
      <w:r w:rsidRPr="002B58F3">
        <w:rPr>
          <w:rFonts w:ascii="Arial" w:hAnsi="Arial" w:cs="Arial"/>
          <w:color w:val="272727"/>
          <w:sz w:val="28"/>
          <w:szCs w:val="28"/>
        </w:rPr>
        <w:t> для того, чтобы глубоко интегрировать страны Центральной Азии в глобальные экономические, транспортные и транзитные коридоры.</w:t>
      </w:r>
    </w:p>
    <w:p w:rsidR="0026575E" w:rsidRPr="002B58F3" w:rsidRDefault="0026575E" w:rsidP="0026575E">
      <w:pPr>
        <w:pStyle w:val="a3"/>
        <w:shd w:val="clear" w:color="auto" w:fill="FFFFFF"/>
        <w:spacing w:before="0" w:beforeAutospacing="0" w:after="0" w:afterAutospacing="0"/>
        <w:ind w:firstLine="567"/>
        <w:jc w:val="both"/>
        <w:rPr>
          <w:rFonts w:ascii="Arial" w:hAnsi="Arial" w:cs="Arial"/>
          <w:color w:val="343434"/>
          <w:sz w:val="28"/>
          <w:szCs w:val="28"/>
        </w:rPr>
      </w:pPr>
      <w:r w:rsidRPr="002B58F3">
        <w:rPr>
          <w:rFonts w:ascii="Arial" w:hAnsi="Arial" w:cs="Arial"/>
          <w:color w:val="343434"/>
          <w:sz w:val="28"/>
          <w:szCs w:val="28"/>
        </w:rPr>
        <w:t>В этих целях Узбекистан, придавая стратегическую значимость развитию транспортной отрасли, предпринимает масштабные меры, направленные на развитие транспортной инфраструктуры на национальном и региональном уровнях, а также ведет последовательную работу по её интеграции в международную транспортную систему.</w:t>
      </w:r>
    </w:p>
    <w:p w:rsidR="0026575E" w:rsidRPr="002B58F3" w:rsidRDefault="0026575E" w:rsidP="0026575E">
      <w:pPr>
        <w:numPr>
          <w:ilvl w:val="0"/>
          <w:numId w:val="3"/>
        </w:numPr>
        <w:shd w:val="clear" w:color="auto" w:fill="FFFFFF"/>
        <w:ind w:left="0" w:firstLine="567"/>
        <w:rPr>
          <w:rFonts w:ascii="Arial" w:hAnsi="Arial" w:cs="Arial"/>
          <w:color w:val="343434"/>
          <w:sz w:val="28"/>
          <w:szCs w:val="28"/>
        </w:rPr>
      </w:pPr>
      <w:r w:rsidRPr="002B58F3">
        <w:rPr>
          <w:rFonts w:ascii="Arial" w:hAnsi="Arial" w:cs="Arial"/>
          <w:color w:val="343434"/>
          <w:sz w:val="28"/>
          <w:szCs w:val="28"/>
        </w:rPr>
        <w:t>На заседании Совета глав государств-членов ШОС (г. Циндао, КНР, 10 июня 2018 г.) было предложено рассмотреть возможность</w:t>
      </w:r>
      <w:r w:rsidRPr="002B58F3">
        <w:rPr>
          <w:rStyle w:val="a4"/>
          <w:rFonts w:ascii="Arial" w:hAnsi="Arial" w:cs="Arial"/>
          <w:b w:val="0"/>
          <w:color w:val="343434"/>
          <w:sz w:val="28"/>
          <w:szCs w:val="28"/>
        </w:rPr>
        <w:t>учреждения Международной транспортно-логистической ассоциации ШОС.</w:t>
      </w:r>
      <w:r w:rsidRPr="002B58F3">
        <w:rPr>
          <w:rFonts w:ascii="Arial" w:hAnsi="Arial" w:cs="Arial"/>
          <w:color w:val="343434"/>
          <w:sz w:val="28"/>
          <w:szCs w:val="28"/>
        </w:rPr>
        <w:t> Кроме того, в Циндаоской декларации Совета глав государств – членов ШОС (10 июня, 2018 г.) </w:t>
      </w:r>
      <w:r w:rsidRPr="002B58F3">
        <w:rPr>
          <w:rStyle w:val="a4"/>
          <w:rFonts w:ascii="Arial" w:hAnsi="Arial" w:cs="Arial"/>
          <w:b w:val="0"/>
          <w:color w:val="343434"/>
          <w:sz w:val="28"/>
          <w:szCs w:val="28"/>
        </w:rPr>
        <w:t>было поддержано проведение в Узбекистане первой встречи руководителей железнодорожных администраций государств – членов ШОС.</w:t>
      </w:r>
    </w:p>
    <w:p w:rsidR="0026575E" w:rsidRPr="002B58F3" w:rsidRDefault="0026575E" w:rsidP="0026575E">
      <w:pPr>
        <w:numPr>
          <w:ilvl w:val="0"/>
          <w:numId w:val="3"/>
        </w:numPr>
        <w:shd w:val="clear" w:color="auto" w:fill="FFFFFF"/>
        <w:ind w:left="0" w:firstLine="567"/>
        <w:rPr>
          <w:rFonts w:ascii="Arial" w:hAnsi="Arial" w:cs="Arial"/>
          <w:color w:val="343434"/>
          <w:sz w:val="28"/>
          <w:szCs w:val="28"/>
        </w:rPr>
      </w:pPr>
      <w:r w:rsidRPr="002B58F3">
        <w:rPr>
          <w:rFonts w:ascii="Arial" w:hAnsi="Arial" w:cs="Arial"/>
          <w:color w:val="343434"/>
          <w:sz w:val="28"/>
          <w:szCs w:val="28"/>
        </w:rPr>
        <w:t>На заседании Совета глав государств-членов ШОС в Бишкеке (июнь, 2019 г.) Президент Узбекистана предложил разработать </w:t>
      </w:r>
      <w:r w:rsidRPr="002B58F3">
        <w:rPr>
          <w:rStyle w:val="a4"/>
          <w:rFonts w:ascii="Arial" w:hAnsi="Arial" w:cs="Arial"/>
          <w:b w:val="0"/>
          <w:color w:val="343434"/>
          <w:sz w:val="28"/>
          <w:szCs w:val="28"/>
        </w:rPr>
        <w:t>Стратегию сотрудничества ШОС по развитию взаимосвязанности, эффективных экономических и транспортных коридоров.</w:t>
      </w:r>
    </w:p>
    <w:p w:rsidR="0026575E" w:rsidRPr="002B58F3" w:rsidRDefault="0026575E" w:rsidP="0026575E">
      <w:pPr>
        <w:numPr>
          <w:ilvl w:val="0"/>
          <w:numId w:val="3"/>
        </w:numPr>
        <w:shd w:val="clear" w:color="auto" w:fill="FFFFFF"/>
        <w:ind w:left="0" w:firstLine="567"/>
        <w:rPr>
          <w:rFonts w:ascii="Arial" w:hAnsi="Arial" w:cs="Arial"/>
          <w:color w:val="343434"/>
          <w:sz w:val="28"/>
          <w:szCs w:val="28"/>
        </w:rPr>
      </w:pPr>
      <w:r w:rsidRPr="002B58F3">
        <w:rPr>
          <w:rFonts w:ascii="Arial" w:hAnsi="Arial" w:cs="Arial"/>
          <w:color w:val="343434"/>
          <w:sz w:val="28"/>
          <w:szCs w:val="28"/>
        </w:rPr>
        <w:t xml:space="preserve">Утверждение в ходе </w:t>
      </w:r>
      <w:proofErr w:type="gramStart"/>
      <w:r w:rsidRPr="002B58F3">
        <w:rPr>
          <w:rFonts w:ascii="Arial" w:hAnsi="Arial" w:cs="Arial"/>
          <w:color w:val="343434"/>
          <w:sz w:val="28"/>
          <w:szCs w:val="28"/>
        </w:rPr>
        <w:t>заседания Совета глав правительств государств</w:t>
      </w:r>
      <w:proofErr w:type="gramEnd"/>
      <w:r w:rsidRPr="002B58F3">
        <w:rPr>
          <w:rFonts w:ascii="Arial" w:hAnsi="Arial" w:cs="Arial"/>
          <w:color w:val="343434"/>
          <w:sz w:val="28"/>
          <w:szCs w:val="28"/>
        </w:rPr>
        <w:t xml:space="preserve"> ШОС в г. Ташкенте в ноябре 2019 г. утверждена </w:t>
      </w:r>
      <w:r w:rsidRPr="002B58F3">
        <w:rPr>
          <w:rStyle w:val="a4"/>
          <w:rFonts w:ascii="Arial" w:hAnsi="Arial" w:cs="Arial"/>
          <w:b w:val="0"/>
          <w:color w:val="343434"/>
          <w:sz w:val="28"/>
          <w:szCs w:val="28"/>
        </w:rPr>
        <w:t>Концепция взаимодействия железнодорожных администраций государств-членов ШОС, </w:t>
      </w:r>
      <w:r w:rsidRPr="002B58F3">
        <w:rPr>
          <w:rFonts w:ascii="Arial" w:hAnsi="Arial" w:cs="Arial"/>
          <w:color w:val="343434"/>
          <w:sz w:val="28"/>
          <w:szCs w:val="28"/>
        </w:rPr>
        <w:t>разработанной по инициативе Ш.Мирзиёева.</w:t>
      </w:r>
    </w:p>
    <w:p w:rsidR="0026575E" w:rsidRPr="002B58F3" w:rsidRDefault="0026575E" w:rsidP="0026575E">
      <w:pPr>
        <w:pStyle w:val="a3"/>
        <w:shd w:val="clear" w:color="auto" w:fill="FFFFFF"/>
        <w:spacing w:before="0" w:beforeAutospacing="0" w:after="0" w:afterAutospacing="0"/>
        <w:ind w:firstLine="567"/>
        <w:jc w:val="both"/>
        <w:rPr>
          <w:rFonts w:ascii="Arial" w:hAnsi="Arial" w:cs="Arial"/>
          <w:color w:val="343434"/>
          <w:sz w:val="28"/>
          <w:szCs w:val="28"/>
        </w:rPr>
      </w:pPr>
      <w:r w:rsidRPr="002B58F3">
        <w:rPr>
          <w:rFonts w:ascii="Arial" w:hAnsi="Arial" w:cs="Arial"/>
          <w:color w:val="343434"/>
          <w:sz w:val="28"/>
          <w:szCs w:val="28"/>
        </w:rPr>
        <w:lastRenderedPageBreak/>
        <w:t>Также, в целях повышения транспортно-логистического потенциала страны укрепляется институциональная основа и нормативно-правовая база данной отрасли.</w:t>
      </w:r>
    </w:p>
    <w:p w:rsidR="0026575E" w:rsidRPr="002B58F3" w:rsidRDefault="0026575E" w:rsidP="0026575E">
      <w:pPr>
        <w:numPr>
          <w:ilvl w:val="0"/>
          <w:numId w:val="4"/>
        </w:numPr>
        <w:shd w:val="clear" w:color="auto" w:fill="FFFFFF"/>
        <w:ind w:left="0" w:firstLine="567"/>
        <w:rPr>
          <w:rFonts w:ascii="Arial" w:hAnsi="Arial" w:cs="Arial"/>
          <w:color w:val="343434"/>
          <w:sz w:val="28"/>
          <w:szCs w:val="28"/>
        </w:rPr>
      </w:pPr>
      <w:r w:rsidRPr="002B58F3">
        <w:rPr>
          <w:rFonts w:ascii="Arial" w:hAnsi="Arial" w:cs="Arial"/>
          <w:color w:val="343434"/>
          <w:sz w:val="28"/>
          <w:szCs w:val="28"/>
        </w:rPr>
        <w:t>Принят Указ Президента Республики Узбекистан от 1 февраля 2019 г. о создании Министерство транспорта, которое определено в качестве органа государственного управления по выработке и реализации единой государственной политики в области развития автомобильного, железнодорожного, воздушного, речного транспорта, метрополитена, а также дорожного хозяйства.</w:t>
      </w:r>
    </w:p>
    <w:p w:rsidR="0026575E" w:rsidRPr="002B58F3" w:rsidRDefault="0026575E" w:rsidP="0026575E">
      <w:pPr>
        <w:numPr>
          <w:ilvl w:val="0"/>
          <w:numId w:val="4"/>
        </w:numPr>
        <w:shd w:val="clear" w:color="auto" w:fill="FFFFFF"/>
        <w:ind w:left="0" w:firstLine="567"/>
        <w:rPr>
          <w:rFonts w:ascii="Arial" w:hAnsi="Arial" w:cs="Arial"/>
          <w:color w:val="343434"/>
          <w:sz w:val="28"/>
          <w:szCs w:val="28"/>
        </w:rPr>
      </w:pPr>
      <w:r w:rsidRPr="002B58F3">
        <w:rPr>
          <w:rFonts w:ascii="Arial" w:hAnsi="Arial" w:cs="Arial"/>
          <w:color w:val="343434"/>
          <w:sz w:val="28"/>
          <w:szCs w:val="28"/>
        </w:rPr>
        <w:t>Принята «Комплексная программа совершенствования транспортной инфраструктуры и диверсификации внешнеторговых маршрутов перевозки грузов на 2018-2022 гг.».</w:t>
      </w:r>
    </w:p>
    <w:p w:rsidR="0026575E" w:rsidRPr="002B58F3" w:rsidRDefault="0026575E" w:rsidP="0026575E">
      <w:pPr>
        <w:numPr>
          <w:ilvl w:val="0"/>
          <w:numId w:val="4"/>
        </w:numPr>
        <w:shd w:val="clear" w:color="auto" w:fill="FFFFFF"/>
        <w:ind w:left="0" w:firstLine="567"/>
        <w:rPr>
          <w:rFonts w:ascii="Arial" w:hAnsi="Arial" w:cs="Arial"/>
          <w:color w:val="343434"/>
          <w:sz w:val="28"/>
          <w:szCs w:val="28"/>
        </w:rPr>
      </w:pPr>
      <w:r w:rsidRPr="002B58F3">
        <w:rPr>
          <w:rFonts w:ascii="Arial" w:hAnsi="Arial" w:cs="Arial"/>
          <w:color w:val="343434"/>
          <w:sz w:val="28"/>
          <w:szCs w:val="28"/>
        </w:rPr>
        <w:t>Также разрабатывается «Стратегия развития транспортной системы Республики Узбекистан до 2035 года».</w:t>
      </w:r>
    </w:p>
    <w:p w:rsidR="0026575E" w:rsidRPr="002B58F3" w:rsidRDefault="0026575E" w:rsidP="0026575E">
      <w:pPr>
        <w:pStyle w:val="a3"/>
        <w:shd w:val="clear" w:color="auto" w:fill="FBFCFE"/>
        <w:spacing w:before="0" w:beforeAutospacing="0" w:after="0" w:afterAutospacing="0"/>
        <w:ind w:firstLine="567"/>
        <w:jc w:val="both"/>
        <w:rPr>
          <w:rFonts w:ascii="Arial" w:hAnsi="Arial" w:cs="Arial"/>
          <w:color w:val="272727"/>
          <w:sz w:val="28"/>
          <w:szCs w:val="28"/>
        </w:rPr>
      </w:pPr>
      <w:r w:rsidRPr="002B58F3">
        <w:rPr>
          <w:rFonts w:ascii="Arial" w:hAnsi="Arial" w:cs="Arial"/>
          <w:color w:val="272727"/>
          <w:sz w:val="28"/>
          <w:szCs w:val="28"/>
        </w:rPr>
        <w:t>▪️</w:t>
      </w:r>
      <w:r w:rsidRPr="002B58F3">
        <w:rPr>
          <w:rStyle w:val="a4"/>
          <w:rFonts w:ascii="Arial" w:hAnsi="Arial" w:cs="Arial"/>
          <w:b w:val="0"/>
          <w:color w:val="272727"/>
          <w:sz w:val="28"/>
          <w:szCs w:val="28"/>
        </w:rPr>
        <w:t>Провести</w:t>
      </w:r>
      <w:r w:rsidRPr="002B58F3">
        <w:rPr>
          <w:rFonts w:ascii="Arial" w:hAnsi="Arial" w:cs="Arial"/>
          <w:color w:val="272727"/>
          <w:sz w:val="28"/>
          <w:szCs w:val="28"/>
        </w:rPr>
        <w:t> в сотрудничестве с ЮНЕСКО в 2021 году в Хиве </w:t>
      </w:r>
      <w:r w:rsidRPr="002B58F3">
        <w:rPr>
          <w:rStyle w:val="a4"/>
          <w:rFonts w:ascii="Arial" w:hAnsi="Arial" w:cs="Arial"/>
          <w:b w:val="0"/>
          <w:color w:val="272727"/>
          <w:sz w:val="28"/>
          <w:szCs w:val="28"/>
        </w:rPr>
        <w:t>Международный форум «Центральная Азия на перекрестке мировых цивилизаций».</w:t>
      </w:r>
    </w:p>
    <w:p w:rsidR="0026575E" w:rsidRPr="002B58F3" w:rsidRDefault="0026575E" w:rsidP="0026575E">
      <w:pPr>
        <w:pStyle w:val="a3"/>
        <w:shd w:val="clear" w:color="auto" w:fill="FFFFFF"/>
        <w:spacing w:before="0" w:beforeAutospacing="0" w:after="0" w:afterAutospacing="0"/>
        <w:ind w:firstLine="567"/>
        <w:jc w:val="both"/>
        <w:rPr>
          <w:rFonts w:ascii="Arial" w:hAnsi="Arial" w:cs="Arial"/>
          <w:color w:val="343434"/>
          <w:sz w:val="28"/>
          <w:szCs w:val="28"/>
        </w:rPr>
      </w:pPr>
      <w:r w:rsidRPr="002B58F3">
        <w:rPr>
          <w:rFonts w:ascii="Arial" w:hAnsi="Arial" w:cs="Arial"/>
          <w:color w:val="343434"/>
          <w:sz w:val="28"/>
          <w:szCs w:val="28"/>
        </w:rPr>
        <w:t>В популяризации огромного цивилизационного вклада Центральной Азии в развитие мировой культуры и науки особая роль принадлежит Узбекистану:</w:t>
      </w:r>
    </w:p>
    <w:p w:rsidR="0026575E" w:rsidRPr="002B58F3" w:rsidRDefault="0026575E" w:rsidP="0026575E">
      <w:pPr>
        <w:numPr>
          <w:ilvl w:val="0"/>
          <w:numId w:val="5"/>
        </w:numPr>
        <w:shd w:val="clear" w:color="auto" w:fill="FFFFFF"/>
        <w:ind w:left="0" w:firstLine="567"/>
        <w:rPr>
          <w:rFonts w:ascii="Arial" w:hAnsi="Arial" w:cs="Arial"/>
          <w:color w:val="343434"/>
          <w:sz w:val="28"/>
          <w:szCs w:val="28"/>
        </w:rPr>
      </w:pPr>
      <w:r w:rsidRPr="002B58F3">
        <w:rPr>
          <w:rFonts w:ascii="Arial" w:hAnsi="Arial" w:cs="Arial"/>
          <w:color w:val="343434"/>
          <w:sz w:val="28"/>
          <w:szCs w:val="28"/>
        </w:rPr>
        <w:t>Выдвинута инициатива Главы Узбекистана о создании под эгидой ЮНЕСКО в Самарканде Международного института имени Мирзо Улугбека по формированию культуры мира, толерантности и предотвращению экстремизма.</w:t>
      </w:r>
    </w:p>
    <w:p w:rsidR="0026575E" w:rsidRPr="002B58F3" w:rsidRDefault="0026575E" w:rsidP="0026575E">
      <w:pPr>
        <w:numPr>
          <w:ilvl w:val="0"/>
          <w:numId w:val="5"/>
        </w:numPr>
        <w:shd w:val="clear" w:color="auto" w:fill="FFFFFF"/>
        <w:ind w:left="0" w:firstLine="567"/>
        <w:rPr>
          <w:rFonts w:ascii="Arial" w:hAnsi="Arial" w:cs="Arial"/>
          <w:color w:val="343434"/>
          <w:sz w:val="28"/>
          <w:szCs w:val="28"/>
        </w:rPr>
      </w:pPr>
      <w:r w:rsidRPr="002B58F3">
        <w:rPr>
          <w:rFonts w:ascii="Arial" w:hAnsi="Arial" w:cs="Arial"/>
          <w:color w:val="343434"/>
          <w:sz w:val="28"/>
          <w:szCs w:val="28"/>
        </w:rPr>
        <w:t>Совместно с ЮНЕСКО отмечены юбилеи Амира Темура, Мирзо Улугбека, Аль-Фергани, Имама Бухари, Камолиддина Бехзода, древних городов Бухары, Хивы, Термеза, Шахрисабза, Карши, Самарканда, Маргилана и Ташкента, памятников этноса и литературы «Алпомиш», «Авесто», а также Хорезмской академии Маъмуна.</w:t>
      </w:r>
    </w:p>
    <w:p w:rsidR="0026575E" w:rsidRPr="002B58F3" w:rsidRDefault="0026575E" w:rsidP="0026575E">
      <w:pPr>
        <w:numPr>
          <w:ilvl w:val="0"/>
          <w:numId w:val="5"/>
        </w:numPr>
        <w:shd w:val="clear" w:color="auto" w:fill="FFFFFF"/>
        <w:ind w:left="0" w:firstLine="567"/>
        <w:rPr>
          <w:rFonts w:ascii="Arial" w:hAnsi="Arial" w:cs="Arial"/>
          <w:color w:val="343434"/>
          <w:sz w:val="28"/>
          <w:szCs w:val="28"/>
        </w:rPr>
      </w:pPr>
      <w:r w:rsidRPr="002B58F3">
        <w:rPr>
          <w:rFonts w:ascii="Arial" w:hAnsi="Arial" w:cs="Arial"/>
          <w:color w:val="343434"/>
          <w:sz w:val="28"/>
          <w:szCs w:val="28"/>
        </w:rPr>
        <w:t>Город Бухара награжден призом организации «Города за мир».</w:t>
      </w:r>
    </w:p>
    <w:p w:rsidR="0026575E" w:rsidRPr="002B58F3" w:rsidRDefault="0026575E" w:rsidP="0026575E">
      <w:pPr>
        <w:numPr>
          <w:ilvl w:val="0"/>
          <w:numId w:val="5"/>
        </w:numPr>
        <w:shd w:val="clear" w:color="auto" w:fill="FFFFFF"/>
        <w:ind w:left="0" w:firstLine="567"/>
        <w:rPr>
          <w:rFonts w:ascii="Arial" w:hAnsi="Arial" w:cs="Arial"/>
          <w:color w:val="343434"/>
          <w:sz w:val="28"/>
          <w:szCs w:val="28"/>
        </w:rPr>
      </w:pPr>
      <w:r w:rsidRPr="002B58F3">
        <w:rPr>
          <w:rFonts w:ascii="Arial" w:hAnsi="Arial" w:cs="Arial"/>
          <w:color w:val="343434"/>
          <w:sz w:val="28"/>
          <w:szCs w:val="28"/>
        </w:rPr>
        <w:t>Коран Усмана и коллекция рукописей Института востоковедения включены в регистр ЮНЕСКО «Память мира».</w:t>
      </w:r>
    </w:p>
    <w:p w:rsidR="0026575E" w:rsidRPr="002B58F3" w:rsidRDefault="0026575E" w:rsidP="0026575E">
      <w:pPr>
        <w:numPr>
          <w:ilvl w:val="0"/>
          <w:numId w:val="5"/>
        </w:numPr>
        <w:shd w:val="clear" w:color="auto" w:fill="FFFFFF"/>
        <w:ind w:left="0" w:firstLine="567"/>
        <w:rPr>
          <w:rFonts w:ascii="Arial" w:hAnsi="Arial" w:cs="Arial"/>
          <w:color w:val="343434"/>
          <w:sz w:val="28"/>
          <w:szCs w:val="28"/>
        </w:rPr>
      </w:pPr>
      <w:r w:rsidRPr="002B58F3">
        <w:rPr>
          <w:rFonts w:ascii="Arial" w:hAnsi="Arial" w:cs="Arial"/>
          <w:color w:val="343434"/>
          <w:sz w:val="28"/>
          <w:szCs w:val="28"/>
        </w:rPr>
        <w:t>Комплекс «</w:t>
      </w:r>
      <w:proofErr w:type="gramStart"/>
      <w:r w:rsidRPr="002B58F3">
        <w:rPr>
          <w:rFonts w:ascii="Arial" w:hAnsi="Arial" w:cs="Arial"/>
          <w:color w:val="343434"/>
          <w:sz w:val="28"/>
          <w:szCs w:val="28"/>
        </w:rPr>
        <w:t>Ичан-кала</w:t>
      </w:r>
      <w:proofErr w:type="gramEnd"/>
      <w:r w:rsidRPr="002B58F3">
        <w:rPr>
          <w:rFonts w:ascii="Arial" w:hAnsi="Arial" w:cs="Arial"/>
          <w:color w:val="343434"/>
          <w:sz w:val="28"/>
          <w:szCs w:val="28"/>
        </w:rPr>
        <w:t>» в Хиве, «Самарканд-перекресток культур», Бухарский и Шахрисабзский исторические центры, а также Чаткальская биосфера включены в Список Всемирного ЮНЕСКО.</w:t>
      </w:r>
    </w:p>
    <w:p w:rsidR="0026575E" w:rsidRPr="002B58F3" w:rsidRDefault="0026575E" w:rsidP="0026575E">
      <w:pPr>
        <w:numPr>
          <w:ilvl w:val="0"/>
          <w:numId w:val="5"/>
        </w:numPr>
        <w:shd w:val="clear" w:color="auto" w:fill="FFFFFF"/>
        <w:ind w:left="0" w:firstLine="567"/>
        <w:rPr>
          <w:rFonts w:ascii="Arial" w:hAnsi="Arial" w:cs="Arial"/>
          <w:color w:val="343434"/>
          <w:sz w:val="28"/>
          <w:szCs w:val="28"/>
        </w:rPr>
      </w:pPr>
      <w:r w:rsidRPr="002B58F3">
        <w:rPr>
          <w:rFonts w:ascii="Arial" w:hAnsi="Arial" w:cs="Arial"/>
          <w:color w:val="343434"/>
          <w:sz w:val="28"/>
          <w:szCs w:val="28"/>
        </w:rPr>
        <w:t>В Репрезентативный список нематериального культурного наследия человечества включены Шашмаком, культурное пространство Байсуна, Катта ашула, аския, плов, Навруз, технологии производства атласа и адраса.</w:t>
      </w:r>
    </w:p>
    <w:p w:rsidR="0026575E" w:rsidRPr="002B58F3" w:rsidRDefault="0026575E" w:rsidP="0026575E">
      <w:pPr>
        <w:numPr>
          <w:ilvl w:val="0"/>
          <w:numId w:val="5"/>
        </w:numPr>
        <w:shd w:val="clear" w:color="auto" w:fill="FFFFFF"/>
        <w:ind w:left="0" w:firstLine="567"/>
        <w:rPr>
          <w:rFonts w:ascii="Arial" w:hAnsi="Arial" w:cs="Arial"/>
          <w:color w:val="343434"/>
          <w:sz w:val="28"/>
          <w:szCs w:val="28"/>
        </w:rPr>
      </w:pPr>
      <w:r w:rsidRPr="002B58F3">
        <w:rPr>
          <w:rFonts w:ascii="Arial" w:hAnsi="Arial" w:cs="Arial"/>
          <w:color w:val="343434"/>
          <w:sz w:val="28"/>
          <w:szCs w:val="28"/>
        </w:rPr>
        <w:t>Под патронажем ЮНЕСКО каждые два года в Самарканде проводится Международный фестиваль «Шарк тароналари», а в Шахрисабзе Международный форум искусства маком.</w:t>
      </w:r>
    </w:p>
    <w:p w:rsidR="0026575E" w:rsidRPr="002B58F3" w:rsidRDefault="0026575E" w:rsidP="0026575E">
      <w:pPr>
        <w:numPr>
          <w:ilvl w:val="0"/>
          <w:numId w:val="5"/>
        </w:numPr>
        <w:shd w:val="clear" w:color="auto" w:fill="FFFFFF"/>
        <w:ind w:left="0" w:firstLine="567"/>
        <w:rPr>
          <w:rFonts w:ascii="Arial" w:hAnsi="Arial" w:cs="Arial"/>
          <w:color w:val="343434"/>
          <w:sz w:val="28"/>
          <w:szCs w:val="28"/>
        </w:rPr>
      </w:pPr>
      <w:r w:rsidRPr="002B58F3">
        <w:rPr>
          <w:rFonts w:ascii="Arial" w:hAnsi="Arial" w:cs="Arial"/>
          <w:color w:val="343434"/>
          <w:sz w:val="28"/>
          <w:szCs w:val="28"/>
        </w:rPr>
        <w:t>В августе 2019 года в Самарканде при участии Генерального директора ЮНЕСКО организована Международная конференция по сохранению материального и нематериального культурного наследия.</w:t>
      </w:r>
    </w:p>
    <w:p w:rsidR="0026575E" w:rsidRPr="002B58F3" w:rsidRDefault="0026575E" w:rsidP="0026575E">
      <w:pPr>
        <w:numPr>
          <w:ilvl w:val="0"/>
          <w:numId w:val="5"/>
        </w:numPr>
        <w:shd w:val="clear" w:color="auto" w:fill="FFFFFF"/>
        <w:ind w:left="0" w:firstLine="567"/>
        <w:rPr>
          <w:rFonts w:ascii="Arial" w:hAnsi="Arial" w:cs="Arial"/>
          <w:color w:val="343434"/>
          <w:sz w:val="28"/>
          <w:szCs w:val="28"/>
        </w:rPr>
      </w:pPr>
      <w:r w:rsidRPr="002B58F3">
        <w:rPr>
          <w:rFonts w:ascii="Arial" w:hAnsi="Arial" w:cs="Arial"/>
          <w:color w:val="343434"/>
          <w:sz w:val="28"/>
          <w:szCs w:val="28"/>
        </w:rPr>
        <w:lastRenderedPageBreak/>
        <w:t>В октябре 2018 года Шавкат Мирзиёев и Одри Азуле подписали Программу сотрудничества до 2021 года, направленную на развитие взаимодействия Узбекистана и ЮНЕСКО.</w:t>
      </w:r>
    </w:p>
    <w:p w:rsidR="0026575E" w:rsidRPr="002B58F3" w:rsidRDefault="0026575E" w:rsidP="0026575E">
      <w:pPr>
        <w:pStyle w:val="a3"/>
        <w:shd w:val="clear" w:color="auto" w:fill="FBFCFE"/>
        <w:spacing w:before="0" w:beforeAutospacing="0" w:after="0" w:afterAutospacing="0"/>
        <w:ind w:firstLine="567"/>
        <w:jc w:val="both"/>
        <w:rPr>
          <w:rFonts w:ascii="Arial" w:hAnsi="Arial" w:cs="Arial"/>
          <w:color w:val="272727"/>
          <w:sz w:val="28"/>
          <w:szCs w:val="28"/>
        </w:rPr>
      </w:pPr>
      <w:r w:rsidRPr="002B58F3">
        <w:rPr>
          <w:rFonts w:ascii="Arial" w:hAnsi="Arial" w:cs="Arial"/>
          <w:color w:val="272727"/>
          <w:sz w:val="28"/>
          <w:szCs w:val="28"/>
        </w:rPr>
        <w:t>▪️</w:t>
      </w:r>
      <w:r w:rsidRPr="002B58F3">
        <w:rPr>
          <w:rStyle w:val="a4"/>
          <w:rFonts w:ascii="Arial" w:hAnsi="Arial" w:cs="Arial"/>
          <w:b w:val="0"/>
          <w:color w:val="272727"/>
          <w:sz w:val="28"/>
          <w:szCs w:val="28"/>
        </w:rPr>
        <w:t>Создать при Организации Объединенных Наций постоянно действующий комитет по содействию социально-экономическому развитию Афганистана.</w:t>
      </w:r>
    </w:p>
    <w:p w:rsidR="0026575E" w:rsidRPr="002B58F3" w:rsidRDefault="0026575E" w:rsidP="0026575E">
      <w:pPr>
        <w:numPr>
          <w:ilvl w:val="0"/>
          <w:numId w:val="6"/>
        </w:numPr>
        <w:shd w:val="clear" w:color="auto" w:fill="FFFFFF"/>
        <w:ind w:left="0" w:firstLine="567"/>
        <w:rPr>
          <w:rFonts w:ascii="Arial" w:hAnsi="Arial" w:cs="Arial"/>
          <w:color w:val="343434"/>
          <w:sz w:val="28"/>
          <w:szCs w:val="28"/>
        </w:rPr>
      </w:pPr>
      <w:r w:rsidRPr="002B58F3">
        <w:rPr>
          <w:rFonts w:ascii="Arial" w:hAnsi="Arial" w:cs="Arial"/>
          <w:color w:val="343434"/>
          <w:sz w:val="28"/>
          <w:szCs w:val="28"/>
        </w:rPr>
        <w:t>В декабре 2017 </w:t>
      </w:r>
      <w:r w:rsidRPr="002B58F3">
        <w:rPr>
          <w:rStyle w:val="a4"/>
          <w:rFonts w:ascii="Arial" w:hAnsi="Arial" w:cs="Arial"/>
          <w:b w:val="0"/>
          <w:color w:val="343434"/>
          <w:sz w:val="28"/>
          <w:szCs w:val="28"/>
        </w:rPr>
        <w:t>года состоялся первый за последнее десятилетие официальный визит президента Афганистана</w:t>
      </w:r>
      <w:r w:rsidRPr="002B58F3">
        <w:rPr>
          <w:rFonts w:ascii="Arial" w:hAnsi="Arial" w:cs="Arial"/>
          <w:color w:val="343434"/>
          <w:sz w:val="28"/>
          <w:szCs w:val="28"/>
        </w:rPr>
        <w:t> в Ташкент. В ходе визита были </w:t>
      </w:r>
      <w:r w:rsidRPr="002B58F3">
        <w:rPr>
          <w:rStyle w:val="a4"/>
          <w:rFonts w:ascii="Arial" w:hAnsi="Arial" w:cs="Arial"/>
          <w:b w:val="0"/>
          <w:color w:val="343434"/>
          <w:sz w:val="28"/>
          <w:szCs w:val="28"/>
        </w:rPr>
        <w:t>подписаны порядка 20 соглашений</w:t>
      </w:r>
      <w:r w:rsidRPr="002B58F3">
        <w:rPr>
          <w:rFonts w:ascii="Arial" w:hAnsi="Arial" w:cs="Arial"/>
          <w:color w:val="343434"/>
          <w:sz w:val="28"/>
          <w:szCs w:val="28"/>
        </w:rPr>
        <w:t> о сотрудничестве.</w:t>
      </w:r>
    </w:p>
    <w:p w:rsidR="0026575E" w:rsidRPr="002B58F3" w:rsidRDefault="0026575E" w:rsidP="0026575E">
      <w:pPr>
        <w:numPr>
          <w:ilvl w:val="0"/>
          <w:numId w:val="6"/>
        </w:numPr>
        <w:shd w:val="clear" w:color="auto" w:fill="FFFFFF"/>
        <w:ind w:left="0" w:firstLine="567"/>
        <w:rPr>
          <w:rFonts w:ascii="Arial" w:hAnsi="Arial" w:cs="Arial"/>
          <w:color w:val="343434"/>
          <w:sz w:val="28"/>
          <w:szCs w:val="28"/>
        </w:rPr>
      </w:pPr>
      <w:r w:rsidRPr="002B58F3">
        <w:rPr>
          <w:rFonts w:ascii="Arial" w:hAnsi="Arial" w:cs="Arial"/>
          <w:color w:val="343434"/>
          <w:sz w:val="28"/>
          <w:szCs w:val="28"/>
        </w:rPr>
        <w:t>В декабре 2017 года </w:t>
      </w:r>
      <w:r w:rsidRPr="002B58F3">
        <w:rPr>
          <w:rStyle w:val="a4"/>
          <w:rFonts w:ascii="Arial" w:hAnsi="Arial" w:cs="Arial"/>
          <w:b w:val="0"/>
          <w:color w:val="343434"/>
          <w:sz w:val="28"/>
          <w:szCs w:val="28"/>
        </w:rPr>
        <w:t>запущены регулярные авиарейсы</w:t>
      </w:r>
      <w:r w:rsidRPr="002B58F3">
        <w:rPr>
          <w:rFonts w:ascii="Arial" w:hAnsi="Arial" w:cs="Arial"/>
          <w:color w:val="343434"/>
          <w:sz w:val="28"/>
          <w:szCs w:val="28"/>
        </w:rPr>
        <w:t> афганский авиакомпании по маршруту «Кабул-Ташкент».</w:t>
      </w:r>
    </w:p>
    <w:p w:rsidR="0026575E" w:rsidRPr="002B58F3" w:rsidRDefault="0026575E" w:rsidP="0026575E">
      <w:pPr>
        <w:numPr>
          <w:ilvl w:val="0"/>
          <w:numId w:val="6"/>
        </w:numPr>
        <w:shd w:val="clear" w:color="auto" w:fill="FFFFFF"/>
        <w:ind w:left="0" w:firstLine="567"/>
        <w:rPr>
          <w:rFonts w:ascii="Arial" w:hAnsi="Arial" w:cs="Arial"/>
          <w:color w:val="343434"/>
          <w:sz w:val="28"/>
          <w:szCs w:val="28"/>
        </w:rPr>
      </w:pPr>
      <w:r w:rsidRPr="002B58F3">
        <w:rPr>
          <w:rFonts w:ascii="Arial" w:hAnsi="Arial" w:cs="Arial"/>
          <w:color w:val="343434"/>
          <w:sz w:val="28"/>
          <w:szCs w:val="28"/>
        </w:rPr>
        <w:t>В январе 2018 года Афганистану от имени Президента Узбекистана </w:t>
      </w:r>
      <w:r w:rsidRPr="002B58F3">
        <w:rPr>
          <w:rStyle w:val="a4"/>
          <w:rFonts w:ascii="Arial" w:hAnsi="Arial" w:cs="Arial"/>
          <w:b w:val="0"/>
          <w:color w:val="343434"/>
          <w:sz w:val="28"/>
          <w:szCs w:val="28"/>
        </w:rPr>
        <w:t xml:space="preserve">безвозмездно </w:t>
      </w:r>
      <w:proofErr w:type="gramStart"/>
      <w:r w:rsidRPr="002B58F3">
        <w:rPr>
          <w:rStyle w:val="a4"/>
          <w:rFonts w:ascii="Arial" w:hAnsi="Arial" w:cs="Arial"/>
          <w:b w:val="0"/>
          <w:color w:val="343434"/>
          <w:sz w:val="28"/>
          <w:szCs w:val="28"/>
        </w:rPr>
        <w:t>переданы</w:t>
      </w:r>
      <w:proofErr w:type="gramEnd"/>
      <w:r w:rsidRPr="002B58F3">
        <w:rPr>
          <w:rStyle w:val="a4"/>
          <w:rFonts w:ascii="Arial" w:hAnsi="Arial" w:cs="Arial"/>
          <w:b w:val="0"/>
          <w:color w:val="343434"/>
          <w:sz w:val="28"/>
          <w:szCs w:val="28"/>
        </w:rPr>
        <w:t xml:space="preserve"> 25 автобусов и сельхозтехника</w:t>
      </w:r>
      <w:r w:rsidRPr="002B58F3">
        <w:rPr>
          <w:rFonts w:ascii="Arial" w:hAnsi="Arial" w:cs="Arial"/>
          <w:color w:val="343434"/>
          <w:sz w:val="28"/>
          <w:szCs w:val="28"/>
        </w:rPr>
        <w:t>.</w:t>
      </w:r>
    </w:p>
    <w:p w:rsidR="0026575E" w:rsidRPr="002B58F3" w:rsidRDefault="0026575E" w:rsidP="0026575E">
      <w:pPr>
        <w:numPr>
          <w:ilvl w:val="0"/>
          <w:numId w:val="6"/>
        </w:numPr>
        <w:shd w:val="clear" w:color="auto" w:fill="FFFFFF"/>
        <w:ind w:left="0" w:firstLine="567"/>
        <w:rPr>
          <w:rFonts w:ascii="Arial" w:hAnsi="Arial" w:cs="Arial"/>
          <w:color w:val="343434"/>
          <w:sz w:val="28"/>
          <w:szCs w:val="28"/>
        </w:rPr>
      </w:pPr>
      <w:r w:rsidRPr="002B58F3">
        <w:rPr>
          <w:rFonts w:ascii="Arial" w:hAnsi="Arial" w:cs="Arial"/>
          <w:color w:val="343434"/>
          <w:sz w:val="28"/>
          <w:szCs w:val="28"/>
        </w:rPr>
        <w:t>В июне 2018 года, в связи неурожаем в Афганистане из-за засухи, в эту страну в качестве гуманитарной помощи </w:t>
      </w:r>
      <w:r w:rsidRPr="002B58F3">
        <w:rPr>
          <w:rStyle w:val="a4"/>
          <w:rFonts w:ascii="Arial" w:hAnsi="Arial" w:cs="Arial"/>
          <w:b w:val="0"/>
          <w:color w:val="343434"/>
          <w:sz w:val="28"/>
          <w:szCs w:val="28"/>
        </w:rPr>
        <w:t>отправлено 3 тысячи тонн продовольственной пшеницы.</w:t>
      </w:r>
    </w:p>
    <w:p w:rsidR="0026575E" w:rsidRPr="002B58F3" w:rsidRDefault="0026575E" w:rsidP="0026575E">
      <w:pPr>
        <w:numPr>
          <w:ilvl w:val="0"/>
          <w:numId w:val="6"/>
        </w:numPr>
        <w:shd w:val="clear" w:color="auto" w:fill="FFFFFF"/>
        <w:ind w:left="0" w:firstLine="567"/>
        <w:rPr>
          <w:rFonts w:ascii="Arial" w:hAnsi="Arial" w:cs="Arial"/>
          <w:color w:val="343434"/>
          <w:sz w:val="28"/>
          <w:szCs w:val="28"/>
        </w:rPr>
      </w:pPr>
      <w:r w:rsidRPr="002B58F3">
        <w:rPr>
          <w:rFonts w:ascii="Arial" w:hAnsi="Arial" w:cs="Arial"/>
          <w:color w:val="343434"/>
          <w:sz w:val="28"/>
          <w:szCs w:val="28"/>
        </w:rPr>
        <w:t>В марте 2018 года в Ташкенте проведена международная </w:t>
      </w:r>
      <w:r w:rsidRPr="002B58F3">
        <w:rPr>
          <w:rStyle w:val="a4"/>
          <w:rFonts w:ascii="Arial" w:hAnsi="Arial" w:cs="Arial"/>
          <w:b w:val="0"/>
          <w:color w:val="343434"/>
          <w:sz w:val="28"/>
          <w:szCs w:val="28"/>
        </w:rPr>
        <w:t>конференция «Мирный процесс, сотрудничество в сфере безопасности и региональное взаимодействие</w:t>
      </w:r>
      <w:r w:rsidRPr="002B58F3">
        <w:rPr>
          <w:rFonts w:ascii="Arial" w:hAnsi="Arial" w:cs="Arial"/>
          <w:color w:val="343434"/>
          <w:sz w:val="28"/>
          <w:szCs w:val="28"/>
        </w:rPr>
        <w:t>», которая способствовала заметному продвижению внутриафганского мирного процесса.</w:t>
      </w:r>
    </w:p>
    <w:p w:rsidR="0026575E" w:rsidRPr="002B58F3" w:rsidRDefault="0026575E" w:rsidP="0026575E">
      <w:pPr>
        <w:numPr>
          <w:ilvl w:val="0"/>
          <w:numId w:val="6"/>
        </w:numPr>
        <w:shd w:val="clear" w:color="auto" w:fill="FFFFFF"/>
        <w:ind w:left="0" w:firstLine="567"/>
        <w:rPr>
          <w:rFonts w:ascii="Arial" w:hAnsi="Arial" w:cs="Arial"/>
          <w:color w:val="343434"/>
          <w:sz w:val="28"/>
          <w:szCs w:val="28"/>
        </w:rPr>
      </w:pPr>
      <w:r w:rsidRPr="002B58F3">
        <w:rPr>
          <w:rFonts w:ascii="Arial" w:hAnsi="Arial" w:cs="Arial"/>
          <w:color w:val="343434"/>
          <w:sz w:val="28"/>
          <w:szCs w:val="28"/>
        </w:rPr>
        <w:t>В 2019 году </w:t>
      </w:r>
      <w:r w:rsidRPr="002B58F3">
        <w:rPr>
          <w:rStyle w:val="a4"/>
          <w:rFonts w:ascii="Arial" w:hAnsi="Arial" w:cs="Arial"/>
          <w:b w:val="0"/>
          <w:color w:val="343434"/>
          <w:sz w:val="28"/>
          <w:szCs w:val="28"/>
        </w:rPr>
        <w:t>создана «Совместная комиссия по торговле, транспорту и энергетике».</w:t>
      </w:r>
    </w:p>
    <w:p w:rsidR="0026575E" w:rsidRPr="002B58F3" w:rsidRDefault="0026575E" w:rsidP="0026575E">
      <w:pPr>
        <w:numPr>
          <w:ilvl w:val="0"/>
          <w:numId w:val="6"/>
        </w:numPr>
        <w:shd w:val="clear" w:color="auto" w:fill="FFFFFF"/>
        <w:ind w:left="0" w:firstLine="567"/>
        <w:rPr>
          <w:rFonts w:ascii="Arial" w:hAnsi="Arial" w:cs="Arial"/>
          <w:color w:val="343434"/>
          <w:sz w:val="28"/>
          <w:szCs w:val="28"/>
        </w:rPr>
      </w:pPr>
      <w:r w:rsidRPr="002B58F3">
        <w:rPr>
          <w:rFonts w:ascii="Arial" w:hAnsi="Arial" w:cs="Arial"/>
          <w:color w:val="343434"/>
          <w:sz w:val="28"/>
          <w:szCs w:val="28"/>
        </w:rPr>
        <w:t>В мае 2019 года </w:t>
      </w:r>
      <w:r w:rsidRPr="002B58F3">
        <w:rPr>
          <w:rStyle w:val="a4"/>
          <w:rFonts w:ascii="Arial" w:hAnsi="Arial" w:cs="Arial"/>
          <w:b w:val="0"/>
          <w:color w:val="343434"/>
          <w:sz w:val="28"/>
          <w:szCs w:val="28"/>
        </w:rPr>
        <w:t>в Термезе проведен узбекско-афганский бизнес-форум</w:t>
      </w:r>
      <w:r w:rsidRPr="002B58F3">
        <w:rPr>
          <w:rFonts w:ascii="Arial" w:hAnsi="Arial" w:cs="Arial"/>
          <w:color w:val="343434"/>
          <w:sz w:val="28"/>
          <w:szCs w:val="28"/>
        </w:rPr>
        <w:t>, в рамках которого состоялось открытие приграничной торговой зоны «Узбекистан-Афганистан» при международном логистическом центре «Термез Карго».</w:t>
      </w:r>
    </w:p>
    <w:p w:rsidR="0026575E" w:rsidRPr="002B58F3" w:rsidRDefault="0026575E" w:rsidP="0026575E">
      <w:pPr>
        <w:numPr>
          <w:ilvl w:val="0"/>
          <w:numId w:val="6"/>
        </w:numPr>
        <w:shd w:val="clear" w:color="auto" w:fill="FFFFFF"/>
        <w:ind w:left="0" w:firstLine="567"/>
        <w:rPr>
          <w:rFonts w:ascii="Arial" w:hAnsi="Arial" w:cs="Arial"/>
          <w:color w:val="343434"/>
          <w:sz w:val="28"/>
          <w:szCs w:val="28"/>
        </w:rPr>
      </w:pPr>
      <w:r w:rsidRPr="002B58F3">
        <w:rPr>
          <w:rFonts w:ascii="Arial" w:hAnsi="Arial" w:cs="Arial"/>
          <w:color w:val="343434"/>
          <w:sz w:val="28"/>
          <w:szCs w:val="28"/>
        </w:rPr>
        <w:t>По поручению Президента Узбекистана в Афганистан </w:t>
      </w:r>
      <w:r w:rsidRPr="002B58F3">
        <w:rPr>
          <w:rStyle w:val="a4"/>
          <w:rFonts w:ascii="Arial" w:hAnsi="Arial" w:cs="Arial"/>
          <w:b w:val="0"/>
          <w:color w:val="343434"/>
          <w:sz w:val="28"/>
          <w:szCs w:val="28"/>
        </w:rPr>
        <w:t xml:space="preserve">в начале апреля текущего года </w:t>
      </w:r>
      <w:proofErr w:type="gramStart"/>
      <w:r w:rsidRPr="002B58F3">
        <w:rPr>
          <w:rStyle w:val="a4"/>
          <w:rFonts w:ascii="Arial" w:hAnsi="Arial" w:cs="Arial"/>
          <w:b w:val="0"/>
          <w:color w:val="343434"/>
          <w:sz w:val="28"/>
          <w:szCs w:val="28"/>
        </w:rPr>
        <w:t>отправлен ж</w:t>
      </w:r>
      <w:proofErr w:type="gramEnd"/>
      <w:r w:rsidRPr="002B58F3">
        <w:rPr>
          <w:rStyle w:val="a4"/>
          <w:rFonts w:ascii="Arial" w:hAnsi="Arial" w:cs="Arial"/>
          <w:b w:val="0"/>
          <w:color w:val="343434"/>
          <w:sz w:val="28"/>
          <w:szCs w:val="28"/>
        </w:rPr>
        <w:t>/д состав с гуманитарной помощью </w:t>
      </w:r>
      <w:r w:rsidRPr="002B58F3">
        <w:rPr>
          <w:rFonts w:ascii="Arial" w:hAnsi="Arial" w:cs="Arial"/>
          <w:color w:val="343434"/>
          <w:sz w:val="28"/>
          <w:szCs w:val="28"/>
        </w:rPr>
        <w:t>в объеме 600 тонн.</w:t>
      </w:r>
    </w:p>
    <w:p w:rsidR="0026575E" w:rsidRPr="002B58F3" w:rsidRDefault="0026575E" w:rsidP="0026575E">
      <w:pPr>
        <w:pStyle w:val="a3"/>
        <w:shd w:val="clear" w:color="auto" w:fill="FBFCFE"/>
        <w:spacing w:before="0" w:beforeAutospacing="0" w:after="0" w:afterAutospacing="0"/>
        <w:ind w:firstLine="567"/>
        <w:jc w:val="both"/>
        <w:rPr>
          <w:rFonts w:ascii="Arial" w:hAnsi="Arial" w:cs="Arial"/>
          <w:color w:val="272727"/>
          <w:sz w:val="28"/>
          <w:szCs w:val="28"/>
        </w:rPr>
      </w:pPr>
      <w:r w:rsidRPr="002B58F3">
        <w:rPr>
          <w:rFonts w:ascii="Arial" w:hAnsi="Arial" w:cs="Arial"/>
          <w:color w:val="272727"/>
          <w:sz w:val="28"/>
          <w:szCs w:val="28"/>
        </w:rPr>
        <w:t>▪️</w:t>
      </w:r>
      <w:r w:rsidRPr="002B58F3">
        <w:rPr>
          <w:rStyle w:val="a4"/>
          <w:rFonts w:ascii="Arial" w:hAnsi="Arial" w:cs="Arial"/>
          <w:b w:val="0"/>
          <w:color w:val="272727"/>
          <w:sz w:val="28"/>
          <w:szCs w:val="28"/>
        </w:rPr>
        <w:t>Принять специальную резолюцию Генеральной Ассамбл</w:t>
      </w:r>
      <w:proofErr w:type="gramStart"/>
      <w:r w:rsidRPr="002B58F3">
        <w:rPr>
          <w:rStyle w:val="a4"/>
          <w:rFonts w:ascii="Arial" w:hAnsi="Arial" w:cs="Arial"/>
          <w:b w:val="0"/>
          <w:color w:val="272727"/>
          <w:sz w:val="28"/>
          <w:szCs w:val="28"/>
        </w:rPr>
        <w:t>еи ОО</w:t>
      </w:r>
      <w:proofErr w:type="gramEnd"/>
      <w:r w:rsidRPr="002B58F3">
        <w:rPr>
          <w:rStyle w:val="a4"/>
          <w:rFonts w:ascii="Arial" w:hAnsi="Arial" w:cs="Arial"/>
          <w:b w:val="0"/>
          <w:color w:val="272727"/>
          <w:sz w:val="28"/>
          <w:szCs w:val="28"/>
        </w:rPr>
        <w:t>Н об</w:t>
      </w:r>
      <w:r w:rsidRPr="002B58F3">
        <w:rPr>
          <w:rFonts w:ascii="Arial" w:hAnsi="Arial" w:cs="Arial"/>
          <w:color w:val="272727"/>
          <w:sz w:val="28"/>
          <w:szCs w:val="28"/>
        </w:rPr>
        <w:t> </w:t>
      </w:r>
      <w:r w:rsidRPr="002B58F3">
        <w:rPr>
          <w:rStyle w:val="a4"/>
          <w:rFonts w:ascii="Arial" w:hAnsi="Arial" w:cs="Arial"/>
          <w:b w:val="0"/>
          <w:color w:val="272727"/>
          <w:sz w:val="28"/>
          <w:szCs w:val="28"/>
        </w:rPr>
        <w:t>объявлении региона Приаралья зоной экологических инноваций</w:t>
      </w:r>
      <w:r w:rsidRPr="002B58F3">
        <w:rPr>
          <w:rFonts w:ascii="Arial" w:hAnsi="Arial" w:cs="Arial"/>
          <w:color w:val="272727"/>
          <w:sz w:val="28"/>
          <w:szCs w:val="28"/>
        </w:rPr>
        <w:t> и технологий, а день принятия этого важнейшего документа – объявить Международным днем защиты и восстановления экологических систем.</w:t>
      </w:r>
    </w:p>
    <w:p w:rsidR="0026575E" w:rsidRPr="002B58F3" w:rsidRDefault="0026575E" w:rsidP="0026575E">
      <w:pPr>
        <w:pStyle w:val="a3"/>
        <w:shd w:val="clear" w:color="auto" w:fill="FFFFFF"/>
        <w:spacing w:before="0" w:beforeAutospacing="0" w:after="0" w:afterAutospacing="0"/>
        <w:ind w:firstLine="567"/>
        <w:jc w:val="both"/>
        <w:rPr>
          <w:rFonts w:ascii="Arial" w:hAnsi="Arial" w:cs="Arial"/>
          <w:color w:val="343434"/>
          <w:sz w:val="28"/>
          <w:szCs w:val="28"/>
        </w:rPr>
      </w:pPr>
      <w:r w:rsidRPr="002B58F3">
        <w:rPr>
          <w:rFonts w:ascii="Arial" w:hAnsi="Arial" w:cs="Arial"/>
          <w:color w:val="343434"/>
          <w:sz w:val="28"/>
          <w:szCs w:val="28"/>
        </w:rPr>
        <w:t>26 марта 1993 года принято Соглашение о совместных действиях по решению проблемы Аральского моря и Приаралья, экологическому оздоровлению и обеспечению социально-экономического развития Аральского региона и подписано Положение о Международном Фонде спасения Арала (</w:t>
      </w:r>
      <w:r w:rsidRPr="002B58F3">
        <w:rPr>
          <w:rStyle w:val="a4"/>
          <w:rFonts w:ascii="Arial" w:hAnsi="Arial" w:cs="Arial"/>
          <w:b w:val="0"/>
          <w:color w:val="343434"/>
          <w:sz w:val="28"/>
          <w:szCs w:val="28"/>
        </w:rPr>
        <w:t>МФСА</w:t>
      </w:r>
      <w:r w:rsidRPr="002B58F3">
        <w:rPr>
          <w:rFonts w:ascii="Arial" w:hAnsi="Arial" w:cs="Arial"/>
          <w:color w:val="343434"/>
          <w:sz w:val="28"/>
          <w:szCs w:val="28"/>
        </w:rPr>
        <w:t>).</w:t>
      </w:r>
    </w:p>
    <w:p w:rsidR="0026575E" w:rsidRPr="002B58F3" w:rsidRDefault="0026575E" w:rsidP="0026575E">
      <w:pPr>
        <w:pStyle w:val="a3"/>
        <w:shd w:val="clear" w:color="auto" w:fill="FFFFFF"/>
        <w:spacing w:before="0" w:beforeAutospacing="0" w:after="0" w:afterAutospacing="0"/>
        <w:ind w:firstLine="567"/>
        <w:jc w:val="both"/>
        <w:rPr>
          <w:rFonts w:ascii="Arial" w:hAnsi="Arial" w:cs="Arial"/>
          <w:color w:val="343434"/>
          <w:sz w:val="28"/>
          <w:szCs w:val="28"/>
        </w:rPr>
      </w:pPr>
      <w:r w:rsidRPr="002B58F3">
        <w:rPr>
          <w:rStyle w:val="a4"/>
          <w:rFonts w:ascii="Arial" w:hAnsi="Arial" w:cs="Arial"/>
          <w:b w:val="0"/>
          <w:color w:val="343434"/>
          <w:sz w:val="28"/>
          <w:szCs w:val="28"/>
        </w:rPr>
        <w:t>Узбекистан начал инициировать собственные государственные программы для устранения последствий трагедии Арала:</w:t>
      </w:r>
    </w:p>
    <w:p w:rsidR="0026575E" w:rsidRPr="002B58F3" w:rsidRDefault="0026575E" w:rsidP="0026575E">
      <w:pPr>
        <w:numPr>
          <w:ilvl w:val="0"/>
          <w:numId w:val="7"/>
        </w:numPr>
        <w:shd w:val="clear" w:color="auto" w:fill="FFFFFF"/>
        <w:ind w:left="0" w:firstLine="567"/>
        <w:rPr>
          <w:rFonts w:ascii="Arial" w:hAnsi="Arial" w:cs="Arial"/>
          <w:color w:val="343434"/>
          <w:sz w:val="28"/>
          <w:szCs w:val="28"/>
        </w:rPr>
      </w:pPr>
      <w:r w:rsidRPr="002B58F3">
        <w:rPr>
          <w:rFonts w:ascii="Arial" w:hAnsi="Arial" w:cs="Arial"/>
          <w:color w:val="343434"/>
          <w:sz w:val="28"/>
          <w:szCs w:val="28"/>
        </w:rPr>
        <w:t>Постановлением Кабинета Министров Республики Узбекистан от 29 августа 2015 года </w:t>
      </w:r>
      <w:r w:rsidRPr="002B58F3">
        <w:rPr>
          <w:rStyle w:val="a4"/>
          <w:rFonts w:ascii="Arial" w:hAnsi="Arial" w:cs="Arial"/>
          <w:b w:val="0"/>
          <w:color w:val="343434"/>
          <w:sz w:val="28"/>
          <w:szCs w:val="28"/>
        </w:rPr>
        <w:t>реализована Комплексная программа мер по смягчению последствий Аральской катастрофы, </w:t>
      </w:r>
      <w:r w:rsidRPr="002B58F3">
        <w:rPr>
          <w:rFonts w:ascii="Arial" w:hAnsi="Arial" w:cs="Arial"/>
          <w:color w:val="343434"/>
          <w:sz w:val="28"/>
          <w:szCs w:val="28"/>
        </w:rPr>
        <w:t xml:space="preserve">восстановлению и </w:t>
      </w:r>
      <w:r w:rsidRPr="002B58F3">
        <w:rPr>
          <w:rFonts w:ascii="Arial" w:hAnsi="Arial" w:cs="Arial"/>
          <w:color w:val="343434"/>
          <w:sz w:val="28"/>
          <w:szCs w:val="28"/>
        </w:rPr>
        <w:lastRenderedPageBreak/>
        <w:t>социально-экономическому развитию региона Приаралья</w:t>
      </w:r>
      <w:r w:rsidRPr="002B58F3">
        <w:rPr>
          <w:rStyle w:val="a4"/>
          <w:rFonts w:ascii="Arial" w:hAnsi="Arial" w:cs="Arial"/>
          <w:b w:val="0"/>
          <w:color w:val="343434"/>
          <w:sz w:val="28"/>
          <w:szCs w:val="28"/>
        </w:rPr>
        <w:t xml:space="preserve"> на период 2015-2018 годы, включающая 235 проектов на 1920,8 </w:t>
      </w:r>
      <w:proofErr w:type="gramStart"/>
      <w:r w:rsidRPr="002B58F3">
        <w:rPr>
          <w:rStyle w:val="a4"/>
          <w:rFonts w:ascii="Arial" w:hAnsi="Arial" w:cs="Arial"/>
          <w:b w:val="0"/>
          <w:color w:val="343434"/>
          <w:sz w:val="28"/>
          <w:szCs w:val="28"/>
        </w:rPr>
        <w:t>млн</w:t>
      </w:r>
      <w:proofErr w:type="gramEnd"/>
      <w:r w:rsidRPr="002B58F3">
        <w:rPr>
          <w:rStyle w:val="a4"/>
          <w:rFonts w:ascii="Arial" w:hAnsi="Arial" w:cs="Arial"/>
          <w:b w:val="0"/>
          <w:color w:val="343434"/>
          <w:sz w:val="28"/>
          <w:szCs w:val="28"/>
        </w:rPr>
        <w:t xml:space="preserve"> долларов</w:t>
      </w:r>
      <w:r w:rsidRPr="002B58F3">
        <w:rPr>
          <w:rFonts w:ascii="Arial" w:hAnsi="Arial" w:cs="Arial"/>
          <w:color w:val="343434"/>
          <w:sz w:val="28"/>
          <w:szCs w:val="28"/>
        </w:rPr>
        <w:t>.</w:t>
      </w:r>
    </w:p>
    <w:p w:rsidR="0026575E" w:rsidRPr="002B58F3" w:rsidRDefault="0026575E" w:rsidP="0026575E">
      <w:pPr>
        <w:numPr>
          <w:ilvl w:val="0"/>
          <w:numId w:val="7"/>
        </w:numPr>
        <w:shd w:val="clear" w:color="auto" w:fill="FFFFFF"/>
        <w:ind w:left="0" w:firstLine="567"/>
        <w:rPr>
          <w:rFonts w:ascii="Arial" w:hAnsi="Arial" w:cs="Arial"/>
          <w:color w:val="343434"/>
          <w:sz w:val="28"/>
          <w:szCs w:val="28"/>
        </w:rPr>
      </w:pPr>
      <w:proofErr w:type="gramStart"/>
      <w:r w:rsidRPr="002B58F3">
        <w:rPr>
          <w:rFonts w:ascii="Arial" w:hAnsi="Arial" w:cs="Arial"/>
          <w:color w:val="343434"/>
          <w:sz w:val="28"/>
          <w:szCs w:val="28"/>
        </w:rPr>
        <w:t>Президент Узбекистана утвердил своим постановлением от 18 января </w:t>
      </w:r>
      <w:r w:rsidRPr="002B58F3">
        <w:rPr>
          <w:rStyle w:val="a4"/>
          <w:rFonts w:ascii="Arial" w:hAnsi="Arial" w:cs="Arial"/>
          <w:b w:val="0"/>
          <w:color w:val="343434"/>
          <w:sz w:val="28"/>
          <w:szCs w:val="28"/>
        </w:rPr>
        <w:t>2017-го Государственную программу по развитию региона Приаралья на 2017-2021 годы, </w:t>
      </w:r>
      <w:r w:rsidRPr="002B58F3">
        <w:rPr>
          <w:rFonts w:ascii="Arial" w:hAnsi="Arial" w:cs="Arial"/>
          <w:color w:val="343434"/>
          <w:sz w:val="28"/>
          <w:szCs w:val="28"/>
        </w:rPr>
        <w:t>предусматривающую реализацию 67 проектов путем привлечения и освоения средств за счет разных источников финансирования, включая бюджетные ассигнования, целевые и грантовые фонды, кредиты основных международных финансовых институтов (Всемирный банк, Азиатский банк развития, Исламский банк и др.).</w:t>
      </w:r>
      <w:proofErr w:type="gramEnd"/>
    </w:p>
    <w:p w:rsidR="0026575E" w:rsidRPr="002B58F3" w:rsidRDefault="0026575E" w:rsidP="0026575E">
      <w:pPr>
        <w:numPr>
          <w:ilvl w:val="0"/>
          <w:numId w:val="7"/>
        </w:numPr>
        <w:shd w:val="clear" w:color="auto" w:fill="FFFFFF"/>
        <w:ind w:left="0" w:firstLine="567"/>
        <w:rPr>
          <w:rFonts w:ascii="Arial" w:hAnsi="Arial" w:cs="Arial"/>
          <w:color w:val="343434"/>
          <w:sz w:val="28"/>
          <w:szCs w:val="28"/>
        </w:rPr>
      </w:pPr>
      <w:r w:rsidRPr="002B58F3">
        <w:rPr>
          <w:rFonts w:ascii="Arial" w:hAnsi="Arial" w:cs="Arial"/>
          <w:color w:val="343434"/>
          <w:sz w:val="28"/>
          <w:szCs w:val="28"/>
        </w:rPr>
        <w:t>16 октября 2018-го Президент подписал постановление «Об </w:t>
      </w:r>
      <w:r w:rsidRPr="002B58F3">
        <w:rPr>
          <w:rStyle w:val="a4"/>
          <w:rFonts w:ascii="Arial" w:hAnsi="Arial" w:cs="Arial"/>
          <w:b w:val="0"/>
          <w:color w:val="343434"/>
          <w:sz w:val="28"/>
          <w:szCs w:val="28"/>
        </w:rPr>
        <w:t>образовании Международного инновационного центра Приаралья</w:t>
      </w:r>
      <w:r w:rsidRPr="002B58F3">
        <w:rPr>
          <w:rFonts w:ascii="Arial" w:hAnsi="Arial" w:cs="Arial"/>
          <w:color w:val="343434"/>
          <w:sz w:val="28"/>
          <w:szCs w:val="28"/>
        </w:rPr>
        <w:t> при Президенте Республики Узбекистан»</w:t>
      </w:r>
    </w:p>
    <w:p w:rsidR="0026575E" w:rsidRPr="002B58F3" w:rsidRDefault="0026575E" w:rsidP="0026575E">
      <w:pPr>
        <w:numPr>
          <w:ilvl w:val="0"/>
          <w:numId w:val="7"/>
        </w:numPr>
        <w:shd w:val="clear" w:color="auto" w:fill="FFFFFF"/>
        <w:ind w:left="0" w:firstLine="567"/>
        <w:rPr>
          <w:rFonts w:ascii="Arial" w:hAnsi="Arial" w:cs="Arial"/>
          <w:color w:val="343434"/>
          <w:sz w:val="28"/>
          <w:szCs w:val="28"/>
        </w:rPr>
      </w:pPr>
      <w:r w:rsidRPr="002B58F3">
        <w:rPr>
          <w:rStyle w:val="a4"/>
          <w:rFonts w:ascii="Arial" w:hAnsi="Arial" w:cs="Arial"/>
          <w:b w:val="0"/>
          <w:color w:val="343434"/>
          <w:sz w:val="28"/>
          <w:szCs w:val="28"/>
        </w:rPr>
        <w:t>В ноябре 2018-го</w:t>
      </w:r>
      <w:r w:rsidRPr="002B58F3">
        <w:rPr>
          <w:rFonts w:ascii="Arial" w:hAnsi="Arial" w:cs="Arial"/>
          <w:color w:val="343434"/>
          <w:sz w:val="28"/>
          <w:szCs w:val="28"/>
        </w:rPr>
        <w:t> в штаб-квартире ООН в Нью-Йорке состоялась специальная Ассамблея высокого уровня ООН на тему «Содействие региональному и международному сотрудничеству в направлении комплексных стратегий в поддержку устойчивого развития», на которой был </w:t>
      </w:r>
      <w:r w:rsidRPr="002B58F3">
        <w:rPr>
          <w:rStyle w:val="a4"/>
          <w:rFonts w:ascii="Arial" w:hAnsi="Arial" w:cs="Arial"/>
          <w:b w:val="0"/>
          <w:color w:val="343434"/>
          <w:sz w:val="28"/>
          <w:szCs w:val="28"/>
        </w:rPr>
        <w:t>создан Многопартнерский трастовый фонд ООН по человеческой безопасности для региона Приаралья в Узбекистане</w:t>
      </w:r>
      <w:r w:rsidRPr="002B58F3">
        <w:rPr>
          <w:rFonts w:ascii="Arial" w:hAnsi="Arial" w:cs="Arial"/>
          <w:color w:val="343434"/>
          <w:sz w:val="28"/>
          <w:szCs w:val="28"/>
        </w:rPr>
        <w:t>.</w:t>
      </w:r>
    </w:p>
    <w:p w:rsidR="0026575E" w:rsidRPr="002B58F3" w:rsidRDefault="0026575E" w:rsidP="0026575E">
      <w:pPr>
        <w:numPr>
          <w:ilvl w:val="0"/>
          <w:numId w:val="7"/>
        </w:numPr>
        <w:shd w:val="clear" w:color="auto" w:fill="FFFFFF"/>
        <w:ind w:left="0" w:firstLine="567"/>
        <w:rPr>
          <w:rFonts w:ascii="Arial" w:hAnsi="Arial" w:cs="Arial"/>
          <w:color w:val="343434"/>
          <w:sz w:val="28"/>
          <w:szCs w:val="28"/>
        </w:rPr>
      </w:pPr>
      <w:r w:rsidRPr="002B58F3">
        <w:rPr>
          <w:rFonts w:ascii="Arial" w:hAnsi="Arial" w:cs="Arial"/>
          <w:color w:val="343434"/>
          <w:sz w:val="28"/>
          <w:szCs w:val="28"/>
        </w:rPr>
        <w:t>С декабря 2018 года реализуется </w:t>
      </w:r>
      <w:r w:rsidRPr="002B58F3">
        <w:rPr>
          <w:rStyle w:val="a4"/>
          <w:rFonts w:ascii="Arial" w:hAnsi="Arial" w:cs="Arial"/>
          <w:b w:val="0"/>
          <w:color w:val="343434"/>
          <w:sz w:val="28"/>
          <w:szCs w:val="28"/>
        </w:rPr>
        <w:t>программа по озеленению и восстановлению экосреды высохшего моря. </w:t>
      </w:r>
      <w:r w:rsidRPr="002B58F3">
        <w:rPr>
          <w:rFonts w:ascii="Arial" w:hAnsi="Arial" w:cs="Arial"/>
          <w:color w:val="343434"/>
          <w:sz w:val="28"/>
          <w:szCs w:val="28"/>
        </w:rPr>
        <w:t>В 2019-м создали 461 тыс. га лесных насаждений, а с декабря 2019-го по март 2020 года (т. е. почти за 4 месяца) создано уже 700 тыс. га.</w:t>
      </w:r>
    </w:p>
    <w:p w:rsidR="0026575E" w:rsidRPr="002B58F3" w:rsidRDefault="0026575E" w:rsidP="0026575E">
      <w:pPr>
        <w:numPr>
          <w:ilvl w:val="0"/>
          <w:numId w:val="7"/>
        </w:numPr>
        <w:shd w:val="clear" w:color="auto" w:fill="FFFFFF"/>
        <w:ind w:left="0" w:firstLine="567"/>
        <w:rPr>
          <w:rFonts w:ascii="Arial" w:hAnsi="Arial" w:cs="Arial"/>
          <w:color w:val="343434"/>
          <w:sz w:val="28"/>
          <w:szCs w:val="28"/>
        </w:rPr>
      </w:pPr>
      <w:r w:rsidRPr="002B58F3">
        <w:rPr>
          <w:rFonts w:ascii="Arial" w:hAnsi="Arial" w:cs="Arial"/>
          <w:color w:val="343434"/>
          <w:sz w:val="28"/>
          <w:szCs w:val="28"/>
        </w:rPr>
        <w:t>На разных участках высохшего дна пробурено несколько десятков артезианских скважин. Таких водных колодцев планируется около сотни.</w:t>
      </w:r>
    </w:p>
    <w:p w:rsidR="0026575E" w:rsidRPr="002B58F3" w:rsidRDefault="0026575E" w:rsidP="0026575E">
      <w:pPr>
        <w:numPr>
          <w:ilvl w:val="0"/>
          <w:numId w:val="7"/>
        </w:numPr>
        <w:shd w:val="clear" w:color="auto" w:fill="FFFFFF"/>
        <w:ind w:left="0" w:firstLine="567"/>
        <w:rPr>
          <w:rFonts w:ascii="Arial" w:hAnsi="Arial" w:cs="Arial"/>
          <w:color w:val="343434"/>
          <w:sz w:val="28"/>
          <w:szCs w:val="28"/>
        </w:rPr>
      </w:pPr>
      <w:r w:rsidRPr="002B58F3">
        <w:rPr>
          <w:rFonts w:ascii="Arial" w:hAnsi="Arial" w:cs="Arial"/>
          <w:color w:val="343434"/>
          <w:sz w:val="28"/>
          <w:szCs w:val="28"/>
        </w:rPr>
        <w:t>В марте 2020г. Акселератор лаборатория ПРООН в Узбекистане в партнерстве с министерствами и ведомствами запустил краудфандинговую кампанию по озеленению дна Аральского моря. GreenAralSea.org – сайт, где любой желающий может внести свой вклад: каждый доллар или 10 тысяч сумов позволит высадить один саженец саксаула.</w:t>
      </w:r>
    </w:p>
    <w:p w:rsidR="0026575E" w:rsidRPr="002B58F3" w:rsidRDefault="0026575E" w:rsidP="0026575E">
      <w:pPr>
        <w:pStyle w:val="a3"/>
        <w:shd w:val="clear" w:color="auto" w:fill="FBFCFE"/>
        <w:spacing w:before="0" w:beforeAutospacing="0" w:after="0" w:afterAutospacing="0"/>
        <w:ind w:firstLine="567"/>
        <w:jc w:val="both"/>
        <w:rPr>
          <w:rFonts w:ascii="Arial" w:hAnsi="Arial" w:cs="Arial"/>
          <w:color w:val="272727"/>
          <w:sz w:val="28"/>
          <w:szCs w:val="28"/>
        </w:rPr>
      </w:pPr>
      <w:r w:rsidRPr="002B58F3">
        <w:rPr>
          <w:rFonts w:ascii="Arial" w:hAnsi="Arial" w:cs="Arial"/>
          <w:color w:val="272727"/>
          <w:sz w:val="28"/>
          <w:szCs w:val="28"/>
        </w:rPr>
        <w:t>▪️</w:t>
      </w:r>
      <w:r w:rsidRPr="002B58F3">
        <w:rPr>
          <w:rStyle w:val="a4"/>
          <w:rFonts w:ascii="Arial" w:hAnsi="Arial" w:cs="Arial"/>
          <w:b w:val="0"/>
          <w:color w:val="272727"/>
          <w:sz w:val="28"/>
          <w:szCs w:val="28"/>
        </w:rPr>
        <w:t>Сделать тему</w:t>
      </w:r>
      <w:r w:rsidRPr="002B58F3">
        <w:rPr>
          <w:rFonts w:ascii="Arial" w:hAnsi="Arial" w:cs="Arial"/>
          <w:color w:val="272727"/>
          <w:sz w:val="28"/>
          <w:szCs w:val="28"/>
        </w:rPr>
        <w:t> </w:t>
      </w:r>
      <w:r w:rsidRPr="002B58F3">
        <w:rPr>
          <w:rStyle w:val="a4"/>
          <w:rFonts w:ascii="Arial" w:hAnsi="Arial" w:cs="Arial"/>
          <w:b w:val="0"/>
          <w:color w:val="272727"/>
          <w:sz w:val="28"/>
          <w:szCs w:val="28"/>
        </w:rPr>
        <w:t>борьбы с бедностью во всем мире одной из основных на предстоящей сессии Генеральной Ассамбл</w:t>
      </w:r>
      <w:proofErr w:type="gramStart"/>
      <w:r w:rsidRPr="002B58F3">
        <w:rPr>
          <w:rStyle w:val="a4"/>
          <w:rFonts w:ascii="Arial" w:hAnsi="Arial" w:cs="Arial"/>
          <w:b w:val="0"/>
          <w:color w:val="272727"/>
          <w:sz w:val="28"/>
          <w:szCs w:val="28"/>
        </w:rPr>
        <w:t>еи ОО</w:t>
      </w:r>
      <w:proofErr w:type="gramEnd"/>
      <w:r w:rsidRPr="002B58F3">
        <w:rPr>
          <w:rStyle w:val="a4"/>
          <w:rFonts w:ascii="Arial" w:hAnsi="Arial" w:cs="Arial"/>
          <w:b w:val="0"/>
          <w:color w:val="272727"/>
          <w:sz w:val="28"/>
          <w:szCs w:val="28"/>
        </w:rPr>
        <w:t>Н</w:t>
      </w:r>
      <w:r w:rsidRPr="002B58F3">
        <w:rPr>
          <w:rFonts w:ascii="Arial" w:hAnsi="Arial" w:cs="Arial"/>
          <w:color w:val="272727"/>
          <w:sz w:val="28"/>
          <w:szCs w:val="28"/>
        </w:rPr>
        <w:t>, а также провести Глобальный саммит, посвященный этой проблеме.</w:t>
      </w:r>
    </w:p>
    <w:p w:rsidR="0026575E" w:rsidRPr="002B58F3" w:rsidRDefault="0026575E" w:rsidP="0026575E">
      <w:pPr>
        <w:numPr>
          <w:ilvl w:val="0"/>
          <w:numId w:val="8"/>
        </w:numPr>
        <w:shd w:val="clear" w:color="auto" w:fill="FFFFFF"/>
        <w:ind w:left="0" w:firstLine="567"/>
        <w:rPr>
          <w:rFonts w:ascii="Arial" w:hAnsi="Arial" w:cs="Arial"/>
          <w:color w:val="343434"/>
          <w:sz w:val="28"/>
          <w:szCs w:val="28"/>
        </w:rPr>
      </w:pPr>
      <w:r w:rsidRPr="002B58F3">
        <w:rPr>
          <w:rFonts w:ascii="Arial" w:hAnsi="Arial" w:cs="Arial"/>
          <w:color w:val="343434"/>
          <w:sz w:val="28"/>
          <w:szCs w:val="28"/>
        </w:rPr>
        <w:t xml:space="preserve">В соответствии </w:t>
      </w:r>
      <w:proofErr w:type="gramStart"/>
      <w:r w:rsidRPr="002B58F3">
        <w:rPr>
          <w:rFonts w:ascii="Arial" w:hAnsi="Arial" w:cs="Arial"/>
          <w:color w:val="343434"/>
          <w:sz w:val="28"/>
          <w:szCs w:val="28"/>
        </w:rPr>
        <w:t>с</w:t>
      </w:r>
      <w:proofErr w:type="gramEnd"/>
      <w:r w:rsidRPr="002B58F3">
        <w:rPr>
          <w:rFonts w:ascii="Arial" w:hAnsi="Arial" w:cs="Arial"/>
          <w:color w:val="343434"/>
          <w:sz w:val="28"/>
          <w:szCs w:val="28"/>
        </w:rPr>
        <w:t xml:space="preserve"> «Стратегии действий по пяти приоритетным направлениям развития Республики Узбекистан в 2017-2021гг, в число приоритетных направлений вошло также развитие социальной сферы, предусматривающее, в том числе, дальнейшее сокращение количества малообеспеченных семей.</w:t>
      </w:r>
    </w:p>
    <w:p w:rsidR="0026575E" w:rsidRPr="002B58F3" w:rsidRDefault="0026575E" w:rsidP="0026575E">
      <w:pPr>
        <w:numPr>
          <w:ilvl w:val="0"/>
          <w:numId w:val="8"/>
        </w:numPr>
        <w:shd w:val="clear" w:color="auto" w:fill="FFFFFF"/>
        <w:ind w:left="0" w:firstLine="567"/>
        <w:rPr>
          <w:rFonts w:ascii="Arial" w:hAnsi="Arial" w:cs="Arial"/>
          <w:color w:val="343434"/>
          <w:sz w:val="28"/>
          <w:szCs w:val="28"/>
        </w:rPr>
      </w:pPr>
      <w:r w:rsidRPr="002B58F3">
        <w:rPr>
          <w:rFonts w:ascii="Arial" w:hAnsi="Arial" w:cs="Arial"/>
          <w:color w:val="343434"/>
          <w:sz w:val="28"/>
          <w:szCs w:val="28"/>
        </w:rPr>
        <w:t xml:space="preserve">В целях организации в Узбекистане системной работы по последовательной реализации Целей устойчивого развития (ЦУР) Глобальной повестки дня ООН до 2030 года постановлением правительства от 20 октября 2018 года «О мерах по реализации национальных целей и задач в области устойчивого развития на </w:t>
      </w:r>
      <w:r w:rsidRPr="002B58F3">
        <w:rPr>
          <w:rFonts w:ascii="Arial" w:hAnsi="Arial" w:cs="Arial"/>
          <w:color w:val="343434"/>
          <w:sz w:val="28"/>
          <w:szCs w:val="28"/>
        </w:rPr>
        <w:lastRenderedPageBreak/>
        <w:t>период до 2030 года». Первая из 17-и ЦУР, предусматривает повсеместную ликвидацию нищеты во всех ее формах.</w:t>
      </w:r>
    </w:p>
    <w:p w:rsidR="0026575E" w:rsidRPr="002B58F3" w:rsidRDefault="0026575E" w:rsidP="0026575E">
      <w:pPr>
        <w:numPr>
          <w:ilvl w:val="0"/>
          <w:numId w:val="8"/>
        </w:numPr>
        <w:shd w:val="clear" w:color="auto" w:fill="FFFFFF"/>
        <w:ind w:left="0" w:firstLine="567"/>
        <w:rPr>
          <w:rFonts w:ascii="Arial" w:hAnsi="Arial" w:cs="Arial"/>
          <w:color w:val="343434"/>
          <w:sz w:val="28"/>
          <w:szCs w:val="28"/>
        </w:rPr>
      </w:pPr>
      <w:r w:rsidRPr="002B58F3">
        <w:rPr>
          <w:rFonts w:ascii="Arial" w:hAnsi="Arial" w:cs="Arial"/>
          <w:color w:val="343434"/>
          <w:sz w:val="28"/>
          <w:szCs w:val="28"/>
        </w:rPr>
        <w:t>Задача по повышению благосостояния людей и усиление их социальной защиты была отмечена как одна из самых главных в Послании Президента парламенту страны 24 января 2020 года. При этом Президент привел данные о численности малообеспеченных слоев населения в Узбекистане, которое по разным подсчетам составляет 12-15% или около 4-5 миллионов человек.</w:t>
      </w:r>
    </w:p>
    <w:p w:rsidR="0026575E" w:rsidRPr="002B58F3" w:rsidRDefault="0026575E" w:rsidP="0026575E">
      <w:pPr>
        <w:numPr>
          <w:ilvl w:val="0"/>
          <w:numId w:val="8"/>
        </w:numPr>
        <w:shd w:val="clear" w:color="auto" w:fill="FFFFFF"/>
        <w:ind w:left="0" w:firstLine="567"/>
        <w:rPr>
          <w:rFonts w:ascii="Arial" w:hAnsi="Arial" w:cs="Arial"/>
          <w:color w:val="343434"/>
          <w:sz w:val="28"/>
          <w:szCs w:val="28"/>
        </w:rPr>
      </w:pPr>
      <w:r w:rsidRPr="002B58F3">
        <w:rPr>
          <w:rFonts w:ascii="Arial" w:hAnsi="Arial" w:cs="Arial"/>
          <w:color w:val="343434"/>
          <w:sz w:val="28"/>
          <w:szCs w:val="28"/>
        </w:rPr>
        <w:t>Теме сокращения бедности через развитие предпринимательства было посвящено видеоселекторное совещание под председательством Президента 27 февраля т.г. На совещании было отмечено, что за последние два года в рамках программы развития семейного предпринимательства за счет бюджетных средств были выделены льготные кредиты почти на 10 трлн. сумов.</w:t>
      </w:r>
    </w:p>
    <w:p w:rsidR="0026575E" w:rsidRPr="002B58F3" w:rsidRDefault="0026575E" w:rsidP="0026575E">
      <w:pPr>
        <w:numPr>
          <w:ilvl w:val="0"/>
          <w:numId w:val="8"/>
        </w:numPr>
        <w:shd w:val="clear" w:color="auto" w:fill="FFFFFF"/>
        <w:ind w:left="0" w:firstLine="567"/>
        <w:rPr>
          <w:rFonts w:ascii="Arial" w:hAnsi="Arial" w:cs="Arial"/>
          <w:color w:val="343434"/>
          <w:sz w:val="28"/>
          <w:szCs w:val="28"/>
        </w:rPr>
      </w:pPr>
      <w:r w:rsidRPr="002B58F3">
        <w:rPr>
          <w:rFonts w:ascii="Arial" w:hAnsi="Arial" w:cs="Arial"/>
          <w:color w:val="343434"/>
          <w:sz w:val="28"/>
          <w:szCs w:val="28"/>
        </w:rPr>
        <w:t xml:space="preserve">В число основных задач, созданного Указом Президента от </w:t>
      </w:r>
      <w:proofErr w:type="gramStart"/>
      <w:r w:rsidRPr="002B58F3">
        <w:rPr>
          <w:rFonts w:ascii="Arial" w:hAnsi="Arial" w:cs="Arial"/>
          <w:color w:val="343434"/>
          <w:sz w:val="28"/>
          <w:szCs w:val="28"/>
        </w:rPr>
        <w:t>от</w:t>
      </w:r>
      <w:proofErr w:type="gramEnd"/>
      <w:r w:rsidRPr="002B58F3">
        <w:rPr>
          <w:rFonts w:ascii="Arial" w:hAnsi="Arial" w:cs="Arial"/>
          <w:color w:val="343434"/>
          <w:sz w:val="28"/>
          <w:szCs w:val="28"/>
        </w:rPr>
        <w:t xml:space="preserve"> 18 февраля 2020 г. Министерства по поддержке махалли и семьи вошли также вопросы обеспечение занятости женщин, улучшение их условий труда, а также материальное содействие одиноким престарелым, семьям, нуждающимся в социальной защите и малообеспеченным семьям.</w:t>
      </w:r>
    </w:p>
    <w:p w:rsidR="0026575E" w:rsidRPr="002B58F3" w:rsidRDefault="0026575E" w:rsidP="0026575E">
      <w:pPr>
        <w:numPr>
          <w:ilvl w:val="0"/>
          <w:numId w:val="8"/>
        </w:numPr>
        <w:shd w:val="clear" w:color="auto" w:fill="FFFFFF"/>
        <w:ind w:left="0" w:firstLine="567"/>
        <w:rPr>
          <w:rFonts w:ascii="Arial" w:hAnsi="Arial" w:cs="Arial"/>
          <w:color w:val="343434"/>
          <w:sz w:val="28"/>
          <w:szCs w:val="28"/>
        </w:rPr>
      </w:pPr>
      <w:r w:rsidRPr="002B58F3">
        <w:rPr>
          <w:rFonts w:ascii="Arial" w:hAnsi="Arial" w:cs="Arial"/>
          <w:color w:val="343434"/>
          <w:sz w:val="28"/>
          <w:szCs w:val="28"/>
        </w:rPr>
        <w:t xml:space="preserve">В структуре правительства введена должность заместителя Премьер-министра по финансово-экономическим вопросам и сокращению бедности, </w:t>
      </w:r>
      <w:proofErr w:type="gramStart"/>
      <w:r w:rsidRPr="002B58F3">
        <w:rPr>
          <w:rFonts w:ascii="Arial" w:hAnsi="Arial" w:cs="Arial"/>
          <w:color w:val="343434"/>
          <w:sz w:val="28"/>
          <w:szCs w:val="28"/>
        </w:rPr>
        <w:t>который</w:t>
      </w:r>
      <w:proofErr w:type="gramEnd"/>
      <w:r w:rsidRPr="002B58F3">
        <w:rPr>
          <w:rFonts w:ascii="Arial" w:hAnsi="Arial" w:cs="Arial"/>
          <w:color w:val="343434"/>
          <w:sz w:val="28"/>
          <w:szCs w:val="28"/>
        </w:rPr>
        <w:t xml:space="preserve"> одновременно возглавил, образованное Постановлением Президента от 26 марта 2020 года, Министерство экономического развития и сокращения бедности.</w:t>
      </w:r>
    </w:p>
    <w:p w:rsidR="0026575E" w:rsidRPr="002B58F3" w:rsidRDefault="0026575E" w:rsidP="0026575E">
      <w:pPr>
        <w:numPr>
          <w:ilvl w:val="0"/>
          <w:numId w:val="8"/>
        </w:numPr>
        <w:shd w:val="clear" w:color="auto" w:fill="FFFFFF"/>
        <w:ind w:left="0" w:firstLine="567"/>
        <w:rPr>
          <w:rFonts w:ascii="Arial" w:hAnsi="Arial" w:cs="Arial"/>
          <w:color w:val="343434"/>
          <w:sz w:val="28"/>
          <w:szCs w:val="28"/>
        </w:rPr>
      </w:pPr>
      <w:proofErr w:type="gramStart"/>
      <w:r w:rsidRPr="002B58F3">
        <w:rPr>
          <w:rFonts w:ascii="Arial" w:hAnsi="Arial" w:cs="Arial"/>
          <w:color w:val="343434"/>
          <w:sz w:val="28"/>
          <w:szCs w:val="28"/>
        </w:rPr>
        <w:t>В настоящее время совместно с ООН, Всемирным банком и другими международными организациями разрабатываются средне- и долгосрочная стратегии борьбы с бедностью.</w:t>
      </w:r>
      <w:proofErr w:type="gramEnd"/>
    </w:p>
    <w:p w:rsidR="0026575E" w:rsidRPr="002B58F3" w:rsidRDefault="0026575E" w:rsidP="0026575E">
      <w:pPr>
        <w:numPr>
          <w:ilvl w:val="0"/>
          <w:numId w:val="8"/>
        </w:numPr>
        <w:shd w:val="clear" w:color="auto" w:fill="FFFFFF"/>
        <w:ind w:left="0" w:firstLine="567"/>
        <w:rPr>
          <w:rFonts w:ascii="Arial" w:hAnsi="Arial" w:cs="Arial"/>
          <w:color w:val="343434"/>
          <w:sz w:val="28"/>
          <w:szCs w:val="28"/>
        </w:rPr>
      </w:pPr>
      <w:r w:rsidRPr="002B58F3">
        <w:rPr>
          <w:rFonts w:ascii="Arial" w:hAnsi="Arial" w:cs="Arial"/>
          <w:color w:val="343434"/>
          <w:sz w:val="28"/>
          <w:szCs w:val="28"/>
        </w:rPr>
        <w:t>Кроме этого, Минэкономразвития и сокращения бедности ведет работу над «Концепцией по снижению бедности в Республике Узбекистан», в которой также найдут отражение целевые задачи, отвечающие Целям устойчивого развития ООН.</w:t>
      </w:r>
    </w:p>
    <w:p w:rsidR="002B58F3" w:rsidRDefault="002B58F3" w:rsidP="0026575E">
      <w:pPr>
        <w:pStyle w:val="aa"/>
        <w:ind w:firstLine="567"/>
        <w:rPr>
          <w:rFonts w:ascii="Arial" w:hAnsi="Arial" w:cs="Arial"/>
          <w:sz w:val="28"/>
          <w:szCs w:val="28"/>
          <w:lang w:val="uz-Cyrl-UZ"/>
        </w:rPr>
      </w:pPr>
    </w:p>
    <w:p w:rsidR="0026575E" w:rsidRPr="002B58F3" w:rsidRDefault="0026575E" w:rsidP="002B58F3">
      <w:pPr>
        <w:pStyle w:val="aa"/>
        <w:ind w:firstLine="567"/>
        <w:jc w:val="center"/>
        <w:rPr>
          <w:rFonts w:ascii="Arial" w:hAnsi="Arial" w:cs="Arial"/>
          <w:b/>
          <w:sz w:val="28"/>
          <w:szCs w:val="28"/>
        </w:rPr>
      </w:pPr>
      <w:r w:rsidRPr="002B58F3">
        <w:rPr>
          <w:rFonts w:ascii="Arial" w:hAnsi="Arial" w:cs="Arial"/>
          <w:b/>
          <w:sz w:val="28"/>
          <w:szCs w:val="28"/>
        </w:rPr>
        <w:t>ПРЕДПРИНИМАТЕЛЬСКАЯ СРЕДА В РАЙОНЕ И ГОРОДАХ БЫЛА КРИТИЧЕСКИ АНАЛИЗОВАНА</w:t>
      </w:r>
    </w:p>
    <w:p w:rsidR="0026575E" w:rsidRPr="002B58F3" w:rsidRDefault="0026575E" w:rsidP="0026575E">
      <w:pPr>
        <w:pStyle w:val="aa"/>
        <w:ind w:firstLine="567"/>
        <w:rPr>
          <w:rFonts w:ascii="Arial" w:hAnsi="Arial" w:cs="Arial"/>
          <w:sz w:val="28"/>
          <w:szCs w:val="28"/>
        </w:rPr>
      </w:pPr>
      <w:r w:rsidRPr="002B58F3">
        <w:rPr>
          <w:rFonts w:ascii="Arial" w:hAnsi="Arial" w:cs="Arial"/>
          <w:sz w:val="28"/>
          <w:szCs w:val="28"/>
        </w:rPr>
        <w:t>Президент Шавкат Мирзиёев провел 24 сентября видеоконференцию, на которой обсудил дополнительные меры по развитию предпринимательства в регионах.</w:t>
      </w:r>
    </w:p>
    <w:p w:rsidR="0026575E" w:rsidRPr="002B58F3" w:rsidRDefault="0026575E" w:rsidP="0026575E">
      <w:pPr>
        <w:pStyle w:val="aa"/>
        <w:ind w:firstLine="567"/>
        <w:rPr>
          <w:rFonts w:ascii="Arial" w:hAnsi="Arial" w:cs="Arial"/>
          <w:sz w:val="28"/>
          <w:szCs w:val="28"/>
        </w:rPr>
      </w:pPr>
      <w:r w:rsidRPr="002B58F3">
        <w:rPr>
          <w:rFonts w:ascii="Arial" w:hAnsi="Arial" w:cs="Arial"/>
          <w:sz w:val="28"/>
          <w:szCs w:val="28"/>
        </w:rPr>
        <w:t>Малый бизнес и частное предпринимательство - одна из точек роста экономики, отличный источник занятости. Поэтому развитию этого сектора в нашей стране уделяется особое внимание. Приняты указы и постановления Президента, созданы все необходимые условия. Теперь губернаторам и отраслевым руководителям необходимо правильно организовать работу и сделать вывод об открытии новых предприятий, их жизнеспособности, объеме выпускаемой продукции, созданных рабочих местах.</w:t>
      </w:r>
    </w:p>
    <w:p w:rsidR="0026575E" w:rsidRPr="002B58F3" w:rsidRDefault="0026575E" w:rsidP="0026575E">
      <w:pPr>
        <w:pStyle w:val="aa"/>
        <w:ind w:firstLine="567"/>
        <w:rPr>
          <w:rFonts w:ascii="Arial" w:hAnsi="Arial" w:cs="Arial"/>
          <w:sz w:val="28"/>
          <w:szCs w:val="28"/>
        </w:rPr>
      </w:pPr>
      <w:r w:rsidRPr="002B58F3">
        <w:rPr>
          <w:rFonts w:ascii="Arial" w:hAnsi="Arial" w:cs="Arial"/>
          <w:sz w:val="28"/>
          <w:szCs w:val="28"/>
        </w:rPr>
        <w:lastRenderedPageBreak/>
        <w:t>В соответствии с указом Президента Республики Узбекистан от 1 мая 2020 года введена рейтинговая система социально-экономического развития регионов. Соответственно, впервые были изучены экономические показатели, среда поддержки бизнеса, инфраструктура и уровень использования имеющихся ресурсов в районах и городах. На основании анализа состояние развития бизнеса в них делится на «хорошее», «среднее» и «неудовлетворительное». В частности, ситуация в 48 районах и городах была оценена как «хорошая», в 119 - «умеренная» и в 33 - «неудовлетворительная».</w:t>
      </w:r>
    </w:p>
    <w:p w:rsidR="0026575E" w:rsidRPr="002B58F3" w:rsidRDefault="0026575E" w:rsidP="0026575E">
      <w:pPr>
        <w:pStyle w:val="aa"/>
        <w:ind w:firstLine="567"/>
        <w:rPr>
          <w:rFonts w:ascii="Arial" w:hAnsi="Arial" w:cs="Arial"/>
          <w:sz w:val="28"/>
          <w:szCs w:val="28"/>
        </w:rPr>
      </w:pPr>
      <w:r w:rsidRPr="002B58F3">
        <w:rPr>
          <w:rFonts w:ascii="Arial" w:hAnsi="Arial" w:cs="Arial"/>
          <w:sz w:val="28"/>
          <w:szCs w:val="28"/>
        </w:rPr>
        <w:t xml:space="preserve">На основе этого </w:t>
      </w:r>
      <w:proofErr w:type="gramStart"/>
      <w:r w:rsidRPr="002B58F3">
        <w:rPr>
          <w:rFonts w:ascii="Arial" w:hAnsi="Arial" w:cs="Arial"/>
          <w:sz w:val="28"/>
          <w:szCs w:val="28"/>
        </w:rPr>
        <w:t>анализа</w:t>
      </w:r>
      <w:proofErr w:type="gramEnd"/>
      <w:r w:rsidRPr="002B58F3">
        <w:rPr>
          <w:rFonts w:ascii="Arial" w:hAnsi="Arial" w:cs="Arial"/>
          <w:sz w:val="28"/>
          <w:szCs w:val="28"/>
        </w:rPr>
        <w:t xml:space="preserve"> на видеоконференции обсуждались меры по решению местных проблем и оказанию помощи районам с относительно низкими показателями.</w:t>
      </w:r>
    </w:p>
    <w:p w:rsidR="0026575E" w:rsidRPr="002B58F3" w:rsidRDefault="0026575E" w:rsidP="0026575E">
      <w:pPr>
        <w:pStyle w:val="aa"/>
        <w:ind w:firstLine="567"/>
        <w:rPr>
          <w:rFonts w:ascii="Arial" w:hAnsi="Arial" w:cs="Arial"/>
          <w:sz w:val="28"/>
          <w:szCs w:val="28"/>
        </w:rPr>
      </w:pPr>
      <w:r w:rsidRPr="002B58F3">
        <w:rPr>
          <w:rFonts w:ascii="Arial" w:hAnsi="Arial" w:cs="Arial"/>
          <w:sz w:val="28"/>
          <w:szCs w:val="28"/>
        </w:rPr>
        <w:t>Было отмечено, что министерства и ведомства хозяйственного комплекса должны стать «предпринимательскими» организациями. Было отмечено, что важно выявить потенциал «неудовлетворительных» районов и городов, популяризировать опыт «хороших» территорий.</w:t>
      </w:r>
    </w:p>
    <w:p w:rsidR="0026575E" w:rsidRPr="002B58F3" w:rsidRDefault="0026575E" w:rsidP="0026575E">
      <w:pPr>
        <w:pStyle w:val="aa"/>
        <w:ind w:firstLine="567"/>
        <w:rPr>
          <w:rFonts w:ascii="Arial" w:hAnsi="Arial" w:cs="Arial"/>
          <w:sz w:val="28"/>
          <w:szCs w:val="28"/>
        </w:rPr>
      </w:pPr>
      <w:r w:rsidRPr="002B58F3">
        <w:rPr>
          <w:rFonts w:ascii="Arial" w:hAnsi="Arial" w:cs="Arial"/>
          <w:sz w:val="28"/>
          <w:szCs w:val="28"/>
        </w:rPr>
        <w:t xml:space="preserve">Например, в Самаркандской области объем промышленного производства области составил 1,1 трлн. Сумов, или 4,5 млн. Сумов на душу населения. Это самый высокий показатель в Самаркандской области. Кроме того, создано 508 субъектов хозяйствования, 71% новых рабочих мест </w:t>
      </w:r>
      <w:proofErr w:type="gramStart"/>
      <w:r w:rsidRPr="002B58F3">
        <w:rPr>
          <w:rFonts w:ascii="Arial" w:hAnsi="Arial" w:cs="Arial"/>
          <w:sz w:val="28"/>
          <w:szCs w:val="28"/>
        </w:rPr>
        <w:t>создан</w:t>
      </w:r>
      <w:proofErr w:type="gramEnd"/>
      <w:r w:rsidRPr="002B58F3">
        <w:rPr>
          <w:rFonts w:ascii="Arial" w:hAnsi="Arial" w:cs="Arial"/>
          <w:sz w:val="28"/>
          <w:szCs w:val="28"/>
        </w:rPr>
        <w:t xml:space="preserve"> в сфере малого бизнеса. Доходы местного бюджета за последние три года увеличились вдвое.</w:t>
      </w:r>
    </w:p>
    <w:p w:rsidR="0026575E" w:rsidRPr="002B58F3" w:rsidRDefault="0026575E" w:rsidP="0026575E">
      <w:pPr>
        <w:pStyle w:val="aa"/>
        <w:ind w:firstLine="567"/>
        <w:rPr>
          <w:rFonts w:ascii="Arial" w:hAnsi="Arial" w:cs="Arial"/>
          <w:sz w:val="28"/>
          <w:szCs w:val="28"/>
        </w:rPr>
      </w:pPr>
      <w:r w:rsidRPr="002B58F3">
        <w:rPr>
          <w:rFonts w:ascii="Arial" w:hAnsi="Arial" w:cs="Arial"/>
          <w:sz w:val="28"/>
          <w:szCs w:val="28"/>
        </w:rPr>
        <w:t>Кроме того, за последние три года в Камашинском районе создано 802 новых хозяйствующих субъекта, восстановлено 132 простаивающих предприятия. По сравнению с прошлым годом экспорт увеличился в 1,5 раза.</w:t>
      </w:r>
    </w:p>
    <w:p w:rsidR="0026575E" w:rsidRPr="002B58F3" w:rsidRDefault="0026575E" w:rsidP="0026575E">
      <w:pPr>
        <w:pStyle w:val="aa"/>
        <w:ind w:firstLine="567"/>
        <w:rPr>
          <w:rFonts w:ascii="Arial" w:hAnsi="Arial" w:cs="Arial"/>
          <w:sz w:val="28"/>
          <w:szCs w:val="28"/>
        </w:rPr>
      </w:pPr>
      <w:r w:rsidRPr="002B58F3">
        <w:rPr>
          <w:rFonts w:ascii="Arial" w:hAnsi="Arial" w:cs="Arial"/>
          <w:sz w:val="28"/>
          <w:szCs w:val="28"/>
        </w:rPr>
        <w:t>Напротив, ситуация в Нукусском, Баликчинском, Бекабадском, Хавасском, Бахмальском, Мирзачульском, Янгикурганском, Шаватском, Касбинском, Кумкурганском, Учтепинском районах неудовлетворительна. На самом деле, у них тоже достаточно мощностей и инфраструктуры.</w:t>
      </w:r>
    </w:p>
    <w:p w:rsidR="0026575E" w:rsidRPr="002B58F3" w:rsidRDefault="0026575E" w:rsidP="0026575E">
      <w:pPr>
        <w:pStyle w:val="aa"/>
        <w:ind w:firstLine="567"/>
        <w:rPr>
          <w:rFonts w:ascii="Arial" w:hAnsi="Arial" w:cs="Arial"/>
          <w:sz w:val="28"/>
          <w:szCs w:val="28"/>
        </w:rPr>
      </w:pPr>
      <w:r w:rsidRPr="002B58F3">
        <w:rPr>
          <w:rFonts w:ascii="Arial" w:hAnsi="Arial" w:cs="Arial"/>
          <w:sz w:val="28"/>
          <w:szCs w:val="28"/>
        </w:rPr>
        <w:t>Например, Кумкурганский район - один из последних в Сурхандарьинской области по уровню предпринимательства. Но есть 124 тысячи гектаров пастбищ и 48 тысяч гектаров пашни. Никаких проектов по их эффективному использованию не разработано.</w:t>
      </w:r>
    </w:p>
    <w:p w:rsidR="0026575E" w:rsidRPr="002B58F3" w:rsidRDefault="0026575E" w:rsidP="0026575E">
      <w:pPr>
        <w:pStyle w:val="aa"/>
        <w:ind w:firstLine="567"/>
        <w:rPr>
          <w:rFonts w:ascii="Arial" w:hAnsi="Arial" w:cs="Arial"/>
          <w:sz w:val="28"/>
          <w:szCs w:val="28"/>
        </w:rPr>
      </w:pPr>
      <w:r w:rsidRPr="002B58F3">
        <w:rPr>
          <w:rFonts w:ascii="Arial" w:hAnsi="Arial" w:cs="Arial"/>
          <w:sz w:val="28"/>
          <w:szCs w:val="28"/>
        </w:rPr>
        <w:t>Доля малого бизнеса в Бекабадском районе - одна из последних в стране. Хотя в районе выращивают 10 тысяч тонн хлопка и 100 тысяч тонн зерна в год, его не перерабатывают.</w:t>
      </w:r>
    </w:p>
    <w:p w:rsidR="0026575E" w:rsidRPr="002B58F3" w:rsidRDefault="0026575E" w:rsidP="0026575E">
      <w:pPr>
        <w:pStyle w:val="aa"/>
        <w:ind w:firstLine="567"/>
        <w:rPr>
          <w:rFonts w:ascii="Arial" w:hAnsi="Arial" w:cs="Arial"/>
          <w:sz w:val="28"/>
          <w:szCs w:val="28"/>
        </w:rPr>
      </w:pPr>
      <w:r w:rsidRPr="002B58F3">
        <w:rPr>
          <w:rFonts w:ascii="Arial" w:hAnsi="Arial" w:cs="Arial"/>
          <w:sz w:val="28"/>
          <w:szCs w:val="28"/>
        </w:rPr>
        <w:t>Чиновникам было поручено улучшить инженерные коммуникации в районах, оцененных как «неудовлетворительные», создать небольшую промышленную зону, развивать животноводство, каракульство, коневодство на пастбищах, расширять приграничную торговлю и услуги.</w:t>
      </w:r>
    </w:p>
    <w:p w:rsidR="0026575E" w:rsidRPr="002B58F3" w:rsidRDefault="0026575E" w:rsidP="0026575E">
      <w:pPr>
        <w:pStyle w:val="aa"/>
        <w:ind w:firstLine="567"/>
        <w:rPr>
          <w:rFonts w:ascii="Arial" w:hAnsi="Arial" w:cs="Arial"/>
          <w:sz w:val="28"/>
          <w:szCs w:val="28"/>
        </w:rPr>
      </w:pPr>
      <w:r w:rsidRPr="002B58F3">
        <w:rPr>
          <w:rFonts w:ascii="Arial" w:hAnsi="Arial" w:cs="Arial"/>
          <w:sz w:val="28"/>
          <w:szCs w:val="28"/>
        </w:rPr>
        <w:t xml:space="preserve">Было отмечено, что районным и городским губернаторам и их заместителям, добившимся хороших результатов, будет </w:t>
      </w:r>
      <w:r w:rsidRPr="002B58F3">
        <w:rPr>
          <w:rFonts w:ascii="Arial" w:hAnsi="Arial" w:cs="Arial"/>
          <w:sz w:val="28"/>
          <w:szCs w:val="28"/>
        </w:rPr>
        <w:lastRenderedPageBreak/>
        <w:t>предоставлена ​​30-процентная надбавка к заработной плате, а главам регионов, где ситуация неудовлетворительная, налагаются штрафы.</w:t>
      </w:r>
    </w:p>
    <w:p w:rsidR="0026575E" w:rsidRPr="002B58F3" w:rsidRDefault="0026575E" w:rsidP="0026575E">
      <w:pPr>
        <w:pStyle w:val="aa"/>
        <w:ind w:firstLine="567"/>
        <w:rPr>
          <w:rFonts w:ascii="Arial" w:hAnsi="Arial" w:cs="Arial"/>
          <w:sz w:val="28"/>
          <w:szCs w:val="28"/>
        </w:rPr>
      </w:pPr>
      <w:r w:rsidRPr="002B58F3">
        <w:rPr>
          <w:rFonts w:ascii="Arial" w:hAnsi="Arial" w:cs="Arial"/>
          <w:sz w:val="28"/>
          <w:szCs w:val="28"/>
        </w:rPr>
        <w:t>«Лидер, который не пытается улучшить жизнь нашего народа, никогда не будет работать», - сказал Шавкат Мирзиёев.</w:t>
      </w:r>
    </w:p>
    <w:p w:rsidR="0026575E" w:rsidRPr="002B58F3" w:rsidRDefault="0026575E" w:rsidP="0026575E">
      <w:pPr>
        <w:pStyle w:val="aa"/>
        <w:ind w:firstLine="567"/>
        <w:rPr>
          <w:rFonts w:ascii="Arial" w:hAnsi="Arial" w:cs="Arial"/>
          <w:sz w:val="28"/>
          <w:szCs w:val="28"/>
        </w:rPr>
      </w:pPr>
      <w:r w:rsidRPr="002B58F3">
        <w:rPr>
          <w:rFonts w:ascii="Arial" w:hAnsi="Arial" w:cs="Arial"/>
          <w:sz w:val="28"/>
          <w:szCs w:val="28"/>
        </w:rPr>
        <w:t>Планируется внедрение системы антикризисного управления в районах и городах с оценкой «неудовлетворительно» и «средне». То есть любой кандидат, изъявивший желание возглавить их, может отстаивать программу развития территории в местных советах. Потенциальные люди, способные убедить людей, будут назначены руководителями округов со всей их командой.</w:t>
      </w:r>
    </w:p>
    <w:p w:rsidR="0026575E" w:rsidRPr="002B58F3" w:rsidRDefault="0026575E" w:rsidP="0026575E">
      <w:pPr>
        <w:pStyle w:val="aa"/>
        <w:ind w:firstLine="567"/>
        <w:rPr>
          <w:rFonts w:ascii="Arial" w:hAnsi="Arial" w:cs="Arial"/>
          <w:sz w:val="28"/>
          <w:szCs w:val="28"/>
        </w:rPr>
      </w:pPr>
      <w:r w:rsidRPr="002B58F3">
        <w:rPr>
          <w:rFonts w:ascii="Arial" w:hAnsi="Arial" w:cs="Arial"/>
          <w:sz w:val="28"/>
          <w:szCs w:val="28"/>
        </w:rPr>
        <w:t>- Губернаторы должны избираться народом. Мы все равно приедем в эти дни, - сказал Президент.</w:t>
      </w:r>
    </w:p>
    <w:p w:rsidR="0026575E" w:rsidRPr="002B58F3" w:rsidRDefault="0026575E" w:rsidP="0026575E">
      <w:pPr>
        <w:pStyle w:val="aa"/>
        <w:ind w:firstLine="567"/>
        <w:rPr>
          <w:rFonts w:ascii="Arial" w:hAnsi="Arial" w:cs="Arial"/>
          <w:sz w:val="28"/>
          <w:szCs w:val="28"/>
        </w:rPr>
      </w:pPr>
      <w:r w:rsidRPr="002B58F3">
        <w:rPr>
          <w:rFonts w:ascii="Arial" w:hAnsi="Arial" w:cs="Arial"/>
          <w:sz w:val="28"/>
          <w:szCs w:val="28"/>
        </w:rPr>
        <w:t>На встрече обсуждались вопросы создания новых предприятий и поддержки существующих.</w:t>
      </w:r>
    </w:p>
    <w:p w:rsidR="0026575E" w:rsidRPr="002B58F3" w:rsidRDefault="0026575E" w:rsidP="0026575E">
      <w:pPr>
        <w:pStyle w:val="aa"/>
        <w:ind w:firstLine="567"/>
        <w:rPr>
          <w:rFonts w:ascii="Arial" w:hAnsi="Arial" w:cs="Arial"/>
          <w:sz w:val="28"/>
          <w:szCs w:val="28"/>
        </w:rPr>
      </w:pPr>
      <w:r w:rsidRPr="002B58F3">
        <w:rPr>
          <w:rFonts w:ascii="Arial" w:hAnsi="Arial" w:cs="Arial"/>
          <w:sz w:val="28"/>
          <w:szCs w:val="28"/>
        </w:rPr>
        <w:t xml:space="preserve">За 8 месяцев этого года было запущено более 60 тысяч новых малых предприятий. Каждый из них обеспечивает в среднем 38 </w:t>
      </w:r>
      <w:proofErr w:type="gramStart"/>
      <w:r w:rsidRPr="002B58F3">
        <w:rPr>
          <w:rFonts w:ascii="Arial" w:hAnsi="Arial" w:cs="Arial"/>
          <w:sz w:val="28"/>
          <w:szCs w:val="28"/>
        </w:rPr>
        <w:t>млн</w:t>
      </w:r>
      <w:proofErr w:type="gramEnd"/>
      <w:r w:rsidRPr="002B58F3">
        <w:rPr>
          <w:rFonts w:ascii="Arial" w:hAnsi="Arial" w:cs="Arial"/>
          <w:sz w:val="28"/>
          <w:szCs w:val="28"/>
        </w:rPr>
        <w:t xml:space="preserve"> сумов налоговых поступлений и создает не менее 2 рабочих мест. Но более 31 000 предприятий еще не оправились. Также есть много людей, пытающихся открыть собственное дело.</w:t>
      </w:r>
    </w:p>
    <w:p w:rsidR="0026575E" w:rsidRPr="002B58F3" w:rsidRDefault="0026575E" w:rsidP="0026575E">
      <w:pPr>
        <w:pStyle w:val="aa"/>
        <w:ind w:firstLine="567"/>
        <w:rPr>
          <w:rFonts w:ascii="Arial" w:hAnsi="Arial" w:cs="Arial"/>
          <w:sz w:val="28"/>
          <w:szCs w:val="28"/>
        </w:rPr>
      </w:pPr>
      <w:r w:rsidRPr="002B58F3">
        <w:rPr>
          <w:rFonts w:ascii="Arial" w:hAnsi="Arial" w:cs="Arial"/>
          <w:sz w:val="28"/>
          <w:szCs w:val="28"/>
        </w:rPr>
        <w:t>Было отмечено, что руководители Торгово-промышленной палаты и Бизнес-омбудсмен должны выйти на поле и решить проблемы, мешающие началу предпринимательства, особенно помочь молодым людям и женщинам реализовать свои инициативы.</w:t>
      </w:r>
    </w:p>
    <w:p w:rsidR="0026575E" w:rsidRPr="002B58F3" w:rsidRDefault="0026575E" w:rsidP="0026575E">
      <w:pPr>
        <w:pStyle w:val="aa"/>
        <w:ind w:firstLine="567"/>
        <w:rPr>
          <w:rFonts w:ascii="Arial" w:hAnsi="Arial" w:cs="Arial"/>
          <w:sz w:val="28"/>
          <w:szCs w:val="28"/>
        </w:rPr>
      </w:pPr>
      <w:r w:rsidRPr="002B58F3">
        <w:rPr>
          <w:rFonts w:ascii="Arial" w:hAnsi="Arial" w:cs="Arial"/>
          <w:sz w:val="28"/>
          <w:szCs w:val="28"/>
        </w:rPr>
        <w:t xml:space="preserve">Были даны задания по финансированию </w:t>
      </w:r>
      <w:proofErr w:type="gramStart"/>
      <w:r w:rsidRPr="002B58F3">
        <w:rPr>
          <w:rFonts w:ascii="Arial" w:hAnsi="Arial" w:cs="Arial"/>
          <w:sz w:val="28"/>
          <w:szCs w:val="28"/>
        </w:rPr>
        <w:t>бизнес-проектов</w:t>
      </w:r>
      <w:proofErr w:type="gramEnd"/>
      <w:r w:rsidRPr="002B58F3">
        <w:rPr>
          <w:rFonts w:ascii="Arial" w:hAnsi="Arial" w:cs="Arial"/>
          <w:sz w:val="28"/>
          <w:szCs w:val="28"/>
        </w:rPr>
        <w:t xml:space="preserve"> семей, внесенных в «железную книгу», по запуску проектов, финансируемых банками, но остановленных по таким причинам, как сырье, энергоресурсы или логистика.</w:t>
      </w:r>
    </w:p>
    <w:p w:rsidR="0026575E" w:rsidRPr="002B58F3" w:rsidRDefault="0026575E" w:rsidP="0026575E">
      <w:pPr>
        <w:pStyle w:val="aa"/>
        <w:ind w:firstLine="567"/>
        <w:rPr>
          <w:rFonts w:ascii="Arial" w:hAnsi="Arial" w:cs="Arial"/>
          <w:sz w:val="28"/>
          <w:szCs w:val="28"/>
        </w:rPr>
      </w:pPr>
      <w:r w:rsidRPr="002B58F3">
        <w:rPr>
          <w:rFonts w:ascii="Arial" w:hAnsi="Arial" w:cs="Arial"/>
          <w:sz w:val="28"/>
          <w:szCs w:val="28"/>
        </w:rPr>
        <w:t>Было отмечено, что коммерческим банкам важно предлагать предпринимателям «пакет льготных услуг» в зависимости от результатов их деятельности.</w:t>
      </w:r>
    </w:p>
    <w:p w:rsidR="00C31886" w:rsidRPr="002B58F3" w:rsidRDefault="0026575E" w:rsidP="0026575E">
      <w:pPr>
        <w:pStyle w:val="aa"/>
        <w:ind w:firstLine="567"/>
        <w:rPr>
          <w:rFonts w:ascii="Arial" w:hAnsi="Arial" w:cs="Arial"/>
          <w:sz w:val="28"/>
          <w:szCs w:val="28"/>
        </w:rPr>
      </w:pPr>
      <w:r w:rsidRPr="002B58F3">
        <w:rPr>
          <w:rFonts w:ascii="Arial" w:hAnsi="Arial" w:cs="Arial"/>
          <w:sz w:val="28"/>
          <w:szCs w:val="28"/>
        </w:rPr>
        <w:t>Хорошо известно, что налоги на малый бизнес и местные ресурсы полностью находятся в распоряжении регионов.</w:t>
      </w:r>
    </w:p>
    <w:p w:rsidR="002B58F3" w:rsidRDefault="002B58F3">
      <w:pPr>
        <w:rPr>
          <w:rFonts w:ascii="Arial" w:hAnsi="Arial" w:cs="Arial"/>
          <w:sz w:val="28"/>
          <w:szCs w:val="28"/>
        </w:rPr>
      </w:pPr>
      <w:r>
        <w:rPr>
          <w:rFonts w:ascii="Arial" w:hAnsi="Arial" w:cs="Arial"/>
          <w:sz w:val="28"/>
          <w:szCs w:val="28"/>
        </w:rPr>
        <w:br w:type="page"/>
      </w:r>
    </w:p>
    <w:p w:rsidR="0026575E" w:rsidRPr="002B58F3" w:rsidRDefault="0026575E" w:rsidP="002B58F3">
      <w:pPr>
        <w:ind w:firstLine="567"/>
        <w:jc w:val="center"/>
        <w:rPr>
          <w:rFonts w:ascii="Arial" w:hAnsi="Arial" w:cs="Arial"/>
          <w:b/>
          <w:sz w:val="28"/>
          <w:szCs w:val="28"/>
        </w:rPr>
      </w:pPr>
      <w:r w:rsidRPr="002B58F3">
        <w:rPr>
          <w:rFonts w:ascii="Arial" w:hAnsi="Arial" w:cs="Arial"/>
          <w:b/>
          <w:sz w:val="28"/>
          <w:szCs w:val="28"/>
        </w:rPr>
        <w:lastRenderedPageBreak/>
        <w:t>ПРЕДСЕДАТЕЛИ УЗБЕКСКО-КИТАЙСКОГО</w:t>
      </w:r>
      <w:r w:rsidR="002B58F3">
        <w:rPr>
          <w:rFonts w:ascii="Arial" w:hAnsi="Arial" w:cs="Arial"/>
          <w:b/>
          <w:sz w:val="28"/>
          <w:szCs w:val="28"/>
          <w:lang w:val="uz-Cyrl-UZ"/>
        </w:rPr>
        <w:t xml:space="preserve"> </w:t>
      </w:r>
      <w:r w:rsidRPr="002B58F3">
        <w:rPr>
          <w:rFonts w:ascii="Arial" w:hAnsi="Arial" w:cs="Arial"/>
          <w:b/>
          <w:sz w:val="28"/>
          <w:szCs w:val="28"/>
        </w:rPr>
        <w:t>МЕЖПРАВИТЕЛЬСТВЕННОГО СОТРУДНИЧЕСТВА ЗАСЕДАНИЕ ПО ТЕЛЕФОНУ</w:t>
      </w:r>
    </w:p>
    <w:p w:rsidR="0026575E" w:rsidRPr="002B58F3" w:rsidRDefault="0026575E" w:rsidP="0026575E">
      <w:pPr>
        <w:ind w:firstLine="567"/>
        <w:rPr>
          <w:rFonts w:ascii="Arial" w:hAnsi="Arial" w:cs="Arial"/>
          <w:sz w:val="28"/>
          <w:szCs w:val="28"/>
        </w:rPr>
      </w:pPr>
      <w:r w:rsidRPr="002B58F3">
        <w:rPr>
          <w:rFonts w:ascii="Arial" w:hAnsi="Arial" w:cs="Arial"/>
          <w:sz w:val="28"/>
          <w:szCs w:val="28"/>
        </w:rPr>
        <w:t>Состоялся телефонный разговор сопредседателей Узбекско-китайского межправительственного комитета сотрудничества - премьер-министра Узбекистана Абдуллы Арипова и члена Политбюро ЦК Коммунистической партии Китая, секретаря политико-правовой комиссии ЦК КПК Го Шенкуна.</w:t>
      </w:r>
    </w:p>
    <w:p w:rsidR="0026575E" w:rsidRPr="002B58F3" w:rsidRDefault="0026575E" w:rsidP="0026575E">
      <w:pPr>
        <w:ind w:firstLine="567"/>
        <w:rPr>
          <w:rFonts w:ascii="Arial" w:hAnsi="Arial" w:cs="Arial"/>
          <w:sz w:val="28"/>
          <w:szCs w:val="28"/>
        </w:rPr>
      </w:pPr>
      <w:r w:rsidRPr="002B58F3">
        <w:rPr>
          <w:rFonts w:ascii="Arial" w:hAnsi="Arial" w:cs="Arial"/>
          <w:sz w:val="28"/>
          <w:szCs w:val="28"/>
        </w:rPr>
        <w:t>В начале беседы узбекский лидер тепло поздравил Го Шенкун с приближающимся национальным праздником - 71-й годовщиной основания Китайской Народной Республики, и выразил уверенность, что узбекско-китайские отношения и дальше будут развиваться новыми темпами и еще больше укрепят двустороннее сотрудничество</w:t>
      </w:r>
      <w:proofErr w:type="gramStart"/>
      <w:r w:rsidRPr="002B58F3">
        <w:rPr>
          <w:rFonts w:ascii="Arial" w:hAnsi="Arial" w:cs="Arial"/>
          <w:sz w:val="28"/>
          <w:szCs w:val="28"/>
        </w:rPr>
        <w:t>.</w:t>
      </w:r>
      <w:proofErr w:type="gramEnd"/>
      <w:r w:rsidRPr="002B58F3">
        <w:rPr>
          <w:rFonts w:ascii="Arial" w:hAnsi="Arial" w:cs="Arial"/>
          <w:sz w:val="28"/>
          <w:szCs w:val="28"/>
        </w:rPr>
        <w:t xml:space="preserve"> </w:t>
      </w:r>
      <w:proofErr w:type="gramStart"/>
      <w:r w:rsidRPr="002B58F3">
        <w:rPr>
          <w:rFonts w:ascii="Arial" w:hAnsi="Arial" w:cs="Arial"/>
          <w:sz w:val="28"/>
          <w:szCs w:val="28"/>
        </w:rPr>
        <w:t>в</w:t>
      </w:r>
      <w:proofErr w:type="gramEnd"/>
      <w:r w:rsidRPr="002B58F3">
        <w:rPr>
          <w:rFonts w:ascii="Arial" w:hAnsi="Arial" w:cs="Arial"/>
          <w:sz w:val="28"/>
          <w:szCs w:val="28"/>
        </w:rPr>
        <w:t>ыразил искреннюю благодарность за помощь.</w:t>
      </w:r>
    </w:p>
    <w:p w:rsidR="0026575E" w:rsidRPr="002B58F3" w:rsidRDefault="0026575E" w:rsidP="0026575E">
      <w:pPr>
        <w:ind w:firstLine="567"/>
        <w:rPr>
          <w:rFonts w:ascii="Arial" w:hAnsi="Arial" w:cs="Arial"/>
          <w:sz w:val="28"/>
          <w:szCs w:val="28"/>
        </w:rPr>
      </w:pPr>
      <w:r w:rsidRPr="002B58F3">
        <w:rPr>
          <w:rFonts w:ascii="Arial" w:hAnsi="Arial" w:cs="Arial"/>
          <w:sz w:val="28"/>
          <w:szCs w:val="28"/>
        </w:rPr>
        <w:t>Было отмечено, что теплые и тесные дружеские отношения, установившиеся между Президентом Узбекистана Шавкатом Мирзиёевым и Председателем Китайской Народной Республики Си Цзиньпином, служат важным фактором укрепления сотрудничества по всем направлениям.</w:t>
      </w:r>
    </w:p>
    <w:p w:rsidR="0026575E" w:rsidRPr="002B58F3" w:rsidRDefault="0026575E" w:rsidP="0026575E">
      <w:pPr>
        <w:ind w:firstLine="567"/>
        <w:rPr>
          <w:rFonts w:ascii="Arial" w:hAnsi="Arial" w:cs="Arial"/>
          <w:sz w:val="28"/>
          <w:szCs w:val="28"/>
        </w:rPr>
      </w:pPr>
      <w:proofErr w:type="gramStart"/>
      <w:r w:rsidRPr="002B58F3">
        <w:rPr>
          <w:rFonts w:ascii="Arial" w:hAnsi="Arial" w:cs="Arial"/>
          <w:sz w:val="28"/>
          <w:szCs w:val="28"/>
        </w:rPr>
        <w:t>В ходе встречи сопредседатели Узбекско-китайского межправительственного комитета сотрудничества подробно обсудили текущее состояние и перспективы сотрудничества в торгово-экономической, инвестиционной, финансовой, энергетической, сельскохозяйственной, транспортно-коммуникационной, культурно-гуманитарной и других важных сферах.</w:t>
      </w:r>
      <w:proofErr w:type="gramEnd"/>
    </w:p>
    <w:p w:rsidR="0026575E" w:rsidRPr="002B58F3" w:rsidRDefault="0026575E" w:rsidP="0026575E">
      <w:pPr>
        <w:ind w:firstLine="567"/>
        <w:rPr>
          <w:rFonts w:ascii="Arial" w:hAnsi="Arial" w:cs="Arial"/>
          <w:sz w:val="28"/>
          <w:szCs w:val="28"/>
        </w:rPr>
      </w:pPr>
      <w:r w:rsidRPr="002B58F3">
        <w:rPr>
          <w:rFonts w:ascii="Arial" w:hAnsi="Arial" w:cs="Arial"/>
          <w:sz w:val="28"/>
          <w:szCs w:val="28"/>
        </w:rPr>
        <w:t>Го Шенкун сказал, что китайская сторона готова обогатить сотрудничество с Узбекистаном в этих вопросах. Он внес предложения и комментарии по стремительному развитию сотрудничества в сфере цифровой экономики, информации и коммуникации, медицины, агротехнологий.</w:t>
      </w:r>
    </w:p>
    <w:p w:rsidR="0026575E" w:rsidRPr="002B58F3" w:rsidRDefault="0026575E" w:rsidP="0026575E">
      <w:pPr>
        <w:ind w:firstLine="567"/>
        <w:rPr>
          <w:rFonts w:ascii="Arial" w:hAnsi="Arial" w:cs="Arial"/>
          <w:sz w:val="28"/>
          <w:szCs w:val="28"/>
        </w:rPr>
      </w:pPr>
      <w:r w:rsidRPr="002B58F3">
        <w:rPr>
          <w:rFonts w:ascii="Arial" w:hAnsi="Arial" w:cs="Arial"/>
          <w:sz w:val="28"/>
          <w:szCs w:val="28"/>
        </w:rPr>
        <w:t>По итогам встречи стороны согласовали ход подготовки к 6-му заседанию Узбекско-китайского межправительственного комитета сотрудничества, которое состоится в Ташкенте.</w:t>
      </w:r>
    </w:p>
    <w:p w:rsidR="0026575E" w:rsidRPr="002B58F3" w:rsidRDefault="0026575E" w:rsidP="0026575E">
      <w:pPr>
        <w:ind w:firstLine="567"/>
        <w:rPr>
          <w:rFonts w:ascii="Arial" w:hAnsi="Arial" w:cs="Arial"/>
          <w:sz w:val="28"/>
          <w:szCs w:val="28"/>
        </w:rPr>
      </w:pPr>
    </w:p>
    <w:sectPr w:rsidR="0026575E" w:rsidRPr="002B58F3" w:rsidSect="00977070">
      <w:pgSz w:w="11906" w:h="16838"/>
      <w:pgMar w:top="1134" w:right="851" w:bottom="68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NDA Times UZ">
    <w:altName w:val="Arial"/>
    <w:charset w:val="00"/>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E4F1C"/>
    <w:multiLevelType w:val="multilevel"/>
    <w:tmpl w:val="78748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E479B2"/>
    <w:multiLevelType w:val="multilevel"/>
    <w:tmpl w:val="EA26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9A4414"/>
    <w:multiLevelType w:val="multilevel"/>
    <w:tmpl w:val="F7A66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F20D0C"/>
    <w:multiLevelType w:val="multilevel"/>
    <w:tmpl w:val="8C5AF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5C495E"/>
    <w:multiLevelType w:val="multilevel"/>
    <w:tmpl w:val="C74EB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635FF2"/>
    <w:multiLevelType w:val="multilevel"/>
    <w:tmpl w:val="24180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372DC8"/>
    <w:multiLevelType w:val="multilevel"/>
    <w:tmpl w:val="34282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CA4F88"/>
    <w:multiLevelType w:val="multilevel"/>
    <w:tmpl w:val="B9A45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4"/>
  </w:num>
  <w:num w:numId="5">
    <w:abstractNumId w:val="3"/>
  </w:num>
  <w:num w:numId="6">
    <w:abstractNumId w:val="0"/>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2F039A"/>
    <w:rsid w:val="00051B3B"/>
    <w:rsid w:val="000562D6"/>
    <w:rsid w:val="00090183"/>
    <w:rsid w:val="000A2830"/>
    <w:rsid w:val="000B4248"/>
    <w:rsid w:val="0010646F"/>
    <w:rsid w:val="00112E51"/>
    <w:rsid w:val="0012062D"/>
    <w:rsid w:val="00133381"/>
    <w:rsid w:val="00165345"/>
    <w:rsid w:val="00186304"/>
    <w:rsid w:val="001B1C31"/>
    <w:rsid w:val="001B7F4F"/>
    <w:rsid w:val="001D0E37"/>
    <w:rsid w:val="00204D4C"/>
    <w:rsid w:val="00216C3D"/>
    <w:rsid w:val="00244AF9"/>
    <w:rsid w:val="0026575E"/>
    <w:rsid w:val="002731E7"/>
    <w:rsid w:val="002B58F3"/>
    <w:rsid w:val="002C770D"/>
    <w:rsid w:val="002E2EAF"/>
    <w:rsid w:val="002E3557"/>
    <w:rsid w:val="002F039A"/>
    <w:rsid w:val="002F25AA"/>
    <w:rsid w:val="0032125E"/>
    <w:rsid w:val="00324BA6"/>
    <w:rsid w:val="00344CE8"/>
    <w:rsid w:val="003736DF"/>
    <w:rsid w:val="00394906"/>
    <w:rsid w:val="003D157B"/>
    <w:rsid w:val="003D45D8"/>
    <w:rsid w:val="003D7748"/>
    <w:rsid w:val="004042F1"/>
    <w:rsid w:val="0047053D"/>
    <w:rsid w:val="00504F25"/>
    <w:rsid w:val="005251B2"/>
    <w:rsid w:val="00525545"/>
    <w:rsid w:val="00580162"/>
    <w:rsid w:val="0058219F"/>
    <w:rsid w:val="005924EF"/>
    <w:rsid w:val="005D14F0"/>
    <w:rsid w:val="005D3669"/>
    <w:rsid w:val="005F3A11"/>
    <w:rsid w:val="005F4660"/>
    <w:rsid w:val="005F7C5F"/>
    <w:rsid w:val="00601892"/>
    <w:rsid w:val="0063020D"/>
    <w:rsid w:val="006D0B2A"/>
    <w:rsid w:val="006F6643"/>
    <w:rsid w:val="00714F19"/>
    <w:rsid w:val="007D0EEB"/>
    <w:rsid w:val="007D1543"/>
    <w:rsid w:val="008A7994"/>
    <w:rsid w:val="008C3F6A"/>
    <w:rsid w:val="008D27A3"/>
    <w:rsid w:val="008F1AC0"/>
    <w:rsid w:val="00921851"/>
    <w:rsid w:val="00926910"/>
    <w:rsid w:val="009323E6"/>
    <w:rsid w:val="00947EB7"/>
    <w:rsid w:val="00973603"/>
    <w:rsid w:val="00977070"/>
    <w:rsid w:val="009B34C4"/>
    <w:rsid w:val="009C0D2C"/>
    <w:rsid w:val="009C4AAE"/>
    <w:rsid w:val="009F7740"/>
    <w:rsid w:val="00A05F17"/>
    <w:rsid w:val="00A3370B"/>
    <w:rsid w:val="00A44FB7"/>
    <w:rsid w:val="00A6443E"/>
    <w:rsid w:val="00A80E7E"/>
    <w:rsid w:val="00AA7600"/>
    <w:rsid w:val="00AB4D14"/>
    <w:rsid w:val="00AC2131"/>
    <w:rsid w:val="00AD7DEC"/>
    <w:rsid w:val="00B01C3F"/>
    <w:rsid w:val="00B31E1E"/>
    <w:rsid w:val="00B32BAC"/>
    <w:rsid w:val="00B41204"/>
    <w:rsid w:val="00B60126"/>
    <w:rsid w:val="00BC1192"/>
    <w:rsid w:val="00C13DA4"/>
    <w:rsid w:val="00C31886"/>
    <w:rsid w:val="00C67A02"/>
    <w:rsid w:val="00C746BB"/>
    <w:rsid w:val="00CA2E7A"/>
    <w:rsid w:val="00CB7550"/>
    <w:rsid w:val="00D14C48"/>
    <w:rsid w:val="00D422E7"/>
    <w:rsid w:val="00D9366B"/>
    <w:rsid w:val="00DA57DA"/>
    <w:rsid w:val="00DA626D"/>
    <w:rsid w:val="00DD0A50"/>
    <w:rsid w:val="00E27311"/>
    <w:rsid w:val="00E36503"/>
    <w:rsid w:val="00E43F0C"/>
    <w:rsid w:val="00E57196"/>
    <w:rsid w:val="00EA61EE"/>
    <w:rsid w:val="00ED36FB"/>
    <w:rsid w:val="00EF1B53"/>
    <w:rsid w:val="00F27AB3"/>
    <w:rsid w:val="00F432C0"/>
    <w:rsid w:val="00F803FD"/>
    <w:rsid w:val="00F93F11"/>
    <w:rsid w:val="00FB3CCC"/>
    <w:rsid w:val="00FF4584"/>
    <w:rsid w:val="00FF51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31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39A"/>
  </w:style>
  <w:style w:type="paragraph" w:styleId="1">
    <w:name w:val="heading 1"/>
    <w:basedOn w:val="a"/>
    <w:link w:val="10"/>
    <w:uiPriority w:val="9"/>
    <w:qFormat/>
    <w:rsid w:val="00F803FD"/>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6575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03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2F039A"/>
    <w:rPr>
      <w:b/>
      <w:bCs/>
    </w:rPr>
  </w:style>
  <w:style w:type="character" w:styleId="a5">
    <w:name w:val="Hyperlink"/>
    <w:uiPriority w:val="99"/>
    <w:unhideWhenUsed/>
    <w:rsid w:val="002F039A"/>
    <w:rPr>
      <w:color w:val="0000FF"/>
      <w:u w:val="single"/>
    </w:rPr>
  </w:style>
  <w:style w:type="paragraph" w:styleId="21">
    <w:name w:val="Body Text 2"/>
    <w:basedOn w:val="a"/>
    <w:link w:val="22"/>
    <w:unhideWhenUsed/>
    <w:rsid w:val="002F039A"/>
    <w:pPr>
      <w:ind w:firstLine="0"/>
      <w:jc w:val="center"/>
    </w:pPr>
    <w:rPr>
      <w:rFonts w:ascii="PANDA Times UZ" w:eastAsia="Times New Roman" w:hAnsi="PANDA Times UZ" w:cs="Times New Roman"/>
      <w:sz w:val="28"/>
      <w:szCs w:val="26"/>
    </w:rPr>
  </w:style>
  <w:style w:type="character" w:customStyle="1" w:styleId="22">
    <w:name w:val="Основной текст 2 Знак"/>
    <w:basedOn w:val="a0"/>
    <w:link w:val="21"/>
    <w:rsid w:val="002F039A"/>
    <w:rPr>
      <w:rFonts w:ascii="PANDA Times UZ" w:eastAsia="Times New Roman" w:hAnsi="PANDA Times UZ" w:cs="Times New Roman"/>
      <w:sz w:val="28"/>
      <w:szCs w:val="26"/>
    </w:rPr>
  </w:style>
  <w:style w:type="paragraph" w:styleId="a6">
    <w:name w:val="List Paragraph"/>
    <w:basedOn w:val="a"/>
    <w:uiPriority w:val="34"/>
    <w:qFormat/>
    <w:rsid w:val="002F039A"/>
    <w:pPr>
      <w:ind w:left="720" w:firstLine="0"/>
      <w:contextualSpacing/>
      <w:jc w:val="left"/>
    </w:pPr>
    <w:rPr>
      <w:rFonts w:ascii="Times New Roman" w:eastAsia="Times New Roman" w:hAnsi="Times New Roman" w:cs="Times New Roman"/>
      <w:sz w:val="24"/>
      <w:szCs w:val="24"/>
      <w:lang w:eastAsia="ru-RU"/>
    </w:rPr>
  </w:style>
  <w:style w:type="character" w:customStyle="1" w:styleId="23">
    <w:name w:val="Основной текст (2)_"/>
    <w:link w:val="24"/>
    <w:uiPriority w:val="99"/>
    <w:locked/>
    <w:rsid w:val="002F039A"/>
    <w:rPr>
      <w:rFonts w:ascii="Times New Roman" w:hAnsi="Times New Roman"/>
      <w:sz w:val="26"/>
      <w:szCs w:val="26"/>
      <w:shd w:val="clear" w:color="auto" w:fill="FFFFFF"/>
    </w:rPr>
  </w:style>
  <w:style w:type="paragraph" w:customStyle="1" w:styleId="24">
    <w:name w:val="Основной текст (2)"/>
    <w:basedOn w:val="a"/>
    <w:link w:val="23"/>
    <w:rsid w:val="002F039A"/>
    <w:pPr>
      <w:widowControl w:val="0"/>
      <w:shd w:val="clear" w:color="auto" w:fill="FFFFFF"/>
      <w:spacing w:before="300" w:line="320" w:lineRule="exact"/>
      <w:ind w:firstLine="0"/>
    </w:pPr>
    <w:rPr>
      <w:rFonts w:ascii="Times New Roman" w:hAnsi="Times New Roman"/>
      <w:sz w:val="26"/>
      <w:szCs w:val="26"/>
    </w:rPr>
  </w:style>
  <w:style w:type="paragraph" w:customStyle="1" w:styleId="11">
    <w:name w:val="Обычный1"/>
    <w:rsid w:val="002F039A"/>
    <w:pPr>
      <w:ind w:firstLine="0"/>
      <w:jc w:val="left"/>
    </w:pPr>
    <w:rPr>
      <w:rFonts w:ascii="PANDA Times UZ" w:eastAsia="Times New Roman" w:hAnsi="PANDA Times UZ" w:cs="Times New Roman"/>
      <w:sz w:val="28"/>
      <w:szCs w:val="20"/>
      <w:lang w:eastAsia="ru-RU"/>
    </w:rPr>
  </w:style>
  <w:style w:type="paragraph" w:styleId="a7">
    <w:name w:val="Balloon Text"/>
    <w:basedOn w:val="a"/>
    <w:link w:val="a8"/>
    <w:uiPriority w:val="99"/>
    <w:semiHidden/>
    <w:unhideWhenUsed/>
    <w:rsid w:val="002F039A"/>
    <w:rPr>
      <w:rFonts w:ascii="Tahoma" w:hAnsi="Tahoma" w:cs="Tahoma"/>
      <w:sz w:val="16"/>
      <w:szCs w:val="16"/>
    </w:rPr>
  </w:style>
  <w:style w:type="character" w:customStyle="1" w:styleId="a8">
    <w:name w:val="Текст выноски Знак"/>
    <w:basedOn w:val="a0"/>
    <w:link w:val="a7"/>
    <w:uiPriority w:val="99"/>
    <w:semiHidden/>
    <w:rsid w:val="002F039A"/>
    <w:rPr>
      <w:rFonts w:ascii="Tahoma" w:hAnsi="Tahoma" w:cs="Tahoma"/>
      <w:sz w:val="16"/>
      <w:szCs w:val="16"/>
    </w:rPr>
  </w:style>
  <w:style w:type="character" w:customStyle="1" w:styleId="10">
    <w:name w:val="Заголовок 1 Знак"/>
    <w:basedOn w:val="a0"/>
    <w:link w:val="1"/>
    <w:uiPriority w:val="9"/>
    <w:rsid w:val="00F803FD"/>
    <w:rPr>
      <w:rFonts w:ascii="Times New Roman" w:eastAsia="Times New Roman" w:hAnsi="Times New Roman" w:cs="Times New Roman"/>
      <w:b/>
      <w:bCs/>
      <w:kern w:val="36"/>
      <w:sz w:val="48"/>
      <w:szCs w:val="48"/>
      <w:lang w:eastAsia="ru-RU"/>
    </w:rPr>
  </w:style>
  <w:style w:type="paragraph" w:customStyle="1" w:styleId="pub-date">
    <w:name w:val="pub-date"/>
    <w:basedOn w:val="a"/>
    <w:rsid w:val="002731E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9">
    <w:name w:val="Emphasis"/>
    <w:basedOn w:val="a0"/>
    <w:uiPriority w:val="20"/>
    <w:qFormat/>
    <w:rsid w:val="00DA57DA"/>
    <w:rPr>
      <w:i/>
      <w:iCs/>
    </w:rPr>
  </w:style>
  <w:style w:type="paragraph" w:styleId="aa">
    <w:name w:val="No Spacing"/>
    <w:uiPriority w:val="1"/>
    <w:qFormat/>
    <w:rsid w:val="000A2830"/>
  </w:style>
  <w:style w:type="character" w:customStyle="1" w:styleId="fontstyle01">
    <w:name w:val="fontstyle01"/>
    <w:rsid w:val="00D14C48"/>
    <w:rPr>
      <w:rFonts w:ascii="Helvetica" w:hAnsi="Helvetica" w:cs="Helvetica" w:hint="default"/>
      <w:b w:val="0"/>
      <w:bCs w:val="0"/>
      <w:i w:val="0"/>
      <w:iCs w:val="0"/>
      <w:color w:val="000000"/>
      <w:sz w:val="22"/>
      <w:szCs w:val="22"/>
    </w:rPr>
  </w:style>
  <w:style w:type="character" w:customStyle="1" w:styleId="214pt6">
    <w:name w:val="Основной текст (2) + 14 pt6"/>
    <w:aliases w:val="Не полужирный,Не курсив8"/>
    <w:uiPriority w:val="99"/>
    <w:rsid w:val="00D14C48"/>
    <w:rPr>
      <w:b w:val="0"/>
      <w:bCs w:val="0"/>
      <w:i w:val="0"/>
      <w:iCs w:val="0"/>
      <w:sz w:val="28"/>
      <w:szCs w:val="28"/>
      <w:shd w:val="clear" w:color="auto" w:fill="FFFFFF"/>
    </w:rPr>
  </w:style>
  <w:style w:type="paragraph" w:customStyle="1" w:styleId="210">
    <w:name w:val="Основной текст (2)1"/>
    <w:basedOn w:val="a"/>
    <w:uiPriority w:val="99"/>
    <w:rsid w:val="00D14C48"/>
    <w:pPr>
      <w:widowControl w:val="0"/>
      <w:shd w:val="clear" w:color="auto" w:fill="FFFFFF"/>
      <w:spacing w:before="2460" w:line="235" w:lineRule="exact"/>
      <w:ind w:firstLine="0"/>
      <w:jc w:val="left"/>
    </w:pPr>
    <w:rPr>
      <w:rFonts w:ascii="Calibri" w:eastAsia="Calibri" w:hAnsi="Calibri" w:cs="Times New Roman"/>
      <w:b/>
      <w:bCs/>
      <w:i/>
      <w:iCs/>
      <w:sz w:val="20"/>
      <w:szCs w:val="20"/>
      <w:lang w:eastAsia="ru-RU"/>
    </w:rPr>
  </w:style>
  <w:style w:type="character" w:customStyle="1" w:styleId="214pt5">
    <w:name w:val="Основной текст (2) + 14 pt5"/>
    <w:aliases w:val="Не полужирный8,Не курсив7"/>
    <w:uiPriority w:val="99"/>
    <w:rsid w:val="00D14C48"/>
    <w:rPr>
      <w:rFonts w:ascii="Times New Roman" w:hAnsi="Times New Roman" w:cs="Times New Roman"/>
      <w:b w:val="0"/>
      <w:bCs w:val="0"/>
      <w:i w:val="0"/>
      <w:iCs w:val="0"/>
      <w:spacing w:val="0"/>
      <w:sz w:val="28"/>
      <w:szCs w:val="28"/>
      <w:u w:val="none"/>
      <w:shd w:val="clear" w:color="auto" w:fill="FFFFFF"/>
    </w:rPr>
  </w:style>
  <w:style w:type="character" w:customStyle="1" w:styleId="20">
    <w:name w:val="Заголовок 2 Знак"/>
    <w:basedOn w:val="a0"/>
    <w:link w:val="2"/>
    <w:uiPriority w:val="9"/>
    <w:semiHidden/>
    <w:rsid w:val="0026575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0233600">
      <w:bodyDiv w:val="1"/>
      <w:marLeft w:val="0"/>
      <w:marRight w:val="0"/>
      <w:marTop w:val="0"/>
      <w:marBottom w:val="0"/>
      <w:divBdr>
        <w:top w:val="none" w:sz="0" w:space="0" w:color="auto"/>
        <w:left w:val="none" w:sz="0" w:space="0" w:color="auto"/>
        <w:bottom w:val="none" w:sz="0" w:space="0" w:color="auto"/>
        <w:right w:val="none" w:sz="0" w:space="0" w:color="auto"/>
      </w:divBdr>
    </w:div>
    <w:div w:id="94910267">
      <w:bodyDiv w:val="1"/>
      <w:marLeft w:val="0"/>
      <w:marRight w:val="0"/>
      <w:marTop w:val="0"/>
      <w:marBottom w:val="0"/>
      <w:divBdr>
        <w:top w:val="none" w:sz="0" w:space="0" w:color="auto"/>
        <w:left w:val="none" w:sz="0" w:space="0" w:color="auto"/>
        <w:bottom w:val="none" w:sz="0" w:space="0" w:color="auto"/>
        <w:right w:val="none" w:sz="0" w:space="0" w:color="auto"/>
      </w:divBdr>
    </w:div>
    <w:div w:id="143861205">
      <w:bodyDiv w:val="1"/>
      <w:marLeft w:val="0"/>
      <w:marRight w:val="0"/>
      <w:marTop w:val="0"/>
      <w:marBottom w:val="0"/>
      <w:divBdr>
        <w:top w:val="none" w:sz="0" w:space="0" w:color="auto"/>
        <w:left w:val="none" w:sz="0" w:space="0" w:color="auto"/>
        <w:bottom w:val="none" w:sz="0" w:space="0" w:color="auto"/>
        <w:right w:val="none" w:sz="0" w:space="0" w:color="auto"/>
      </w:divBdr>
    </w:div>
    <w:div w:id="184903788">
      <w:bodyDiv w:val="1"/>
      <w:marLeft w:val="0"/>
      <w:marRight w:val="0"/>
      <w:marTop w:val="0"/>
      <w:marBottom w:val="0"/>
      <w:divBdr>
        <w:top w:val="none" w:sz="0" w:space="0" w:color="auto"/>
        <w:left w:val="none" w:sz="0" w:space="0" w:color="auto"/>
        <w:bottom w:val="none" w:sz="0" w:space="0" w:color="auto"/>
        <w:right w:val="none" w:sz="0" w:space="0" w:color="auto"/>
      </w:divBdr>
    </w:div>
    <w:div w:id="329481086">
      <w:bodyDiv w:val="1"/>
      <w:marLeft w:val="0"/>
      <w:marRight w:val="0"/>
      <w:marTop w:val="0"/>
      <w:marBottom w:val="0"/>
      <w:divBdr>
        <w:top w:val="none" w:sz="0" w:space="0" w:color="auto"/>
        <w:left w:val="none" w:sz="0" w:space="0" w:color="auto"/>
        <w:bottom w:val="none" w:sz="0" w:space="0" w:color="auto"/>
        <w:right w:val="none" w:sz="0" w:space="0" w:color="auto"/>
      </w:divBdr>
    </w:div>
    <w:div w:id="550502433">
      <w:bodyDiv w:val="1"/>
      <w:marLeft w:val="0"/>
      <w:marRight w:val="0"/>
      <w:marTop w:val="0"/>
      <w:marBottom w:val="0"/>
      <w:divBdr>
        <w:top w:val="none" w:sz="0" w:space="0" w:color="auto"/>
        <w:left w:val="none" w:sz="0" w:space="0" w:color="auto"/>
        <w:bottom w:val="none" w:sz="0" w:space="0" w:color="auto"/>
        <w:right w:val="none" w:sz="0" w:space="0" w:color="auto"/>
      </w:divBdr>
    </w:div>
    <w:div w:id="594283621">
      <w:bodyDiv w:val="1"/>
      <w:marLeft w:val="0"/>
      <w:marRight w:val="0"/>
      <w:marTop w:val="0"/>
      <w:marBottom w:val="0"/>
      <w:divBdr>
        <w:top w:val="none" w:sz="0" w:space="0" w:color="auto"/>
        <w:left w:val="none" w:sz="0" w:space="0" w:color="auto"/>
        <w:bottom w:val="none" w:sz="0" w:space="0" w:color="auto"/>
        <w:right w:val="none" w:sz="0" w:space="0" w:color="auto"/>
      </w:divBdr>
    </w:div>
    <w:div w:id="625936752">
      <w:bodyDiv w:val="1"/>
      <w:marLeft w:val="0"/>
      <w:marRight w:val="0"/>
      <w:marTop w:val="0"/>
      <w:marBottom w:val="0"/>
      <w:divBdr>
        <w:top w:val="none" w:sz="0" w:space="0" w:color="auto"/>
        <w:left w:val="none" w:sz="0" w:space="0" w:color="auto"/>
        <w:bottom w:val="none" w:sz="0" w:space="0" w:color="auto"/>
        <w:right w:val="none" w:sz="0" w:space="0" w:color="auto"/>
      </w:divBdr>
    </w:div>
    <w:div w:id="754321160">
      <w:bodyDiv w:val="1"/>
      <w:marLeft w:val="0"/>
      <w:marRight w:val="0"/>
      <w:marTop w:val="0"/>
      <w:marBottom w:val="0"/>
      <w:divBdr>
        <w:top w:val="none" w:sz="0" w:space="0" w:color="auto"/>
        <w:left w:val="none" w:sz="0" w:space="0" w:color="auto"/>
        <w:bottom w:val="none" w:sz="0" w:space="0" w:color="auto"/>
        <w:right w:val="none" w:sz="0" w:space="0" w:color="auto"/>
      </w:divBdr>
    </w:div>
    <w:div w:id="938752039">
      <w:bodyDiv w:val="1"/>
      <w:marLeft w:val="0"/>
      <w:marRight w:val="0"/>
      <w:marTop w:val="0"/>
      <w:marBottom w:val="0"/>
      <w:divBdr>
        <w:top w:val="none" w:sz="0" w:space="0" w:color="auto"/>
        <w:left w:val="none" w:sz="0" w:space="0" w:color="auto"/>
        <w:bottom w:val="none" w:sz="0" w:space="0" w:color="auto"/>
        <w:right w:val="none" w:sz="0" w:space="0" w:color="auto"/>
      </w:divBdr>
    </w:div>
    <w:div w:id="974679269">
      <w:bodyDiv w:val="1"/>
      <w:marLeft w:val="0"/>
      <w:marRight w:val="0"/>
      <w:marTop w:val="0"/>
      <w:marBottom w:val="0"/>
      <w:divBdr>
        <w:top w:val="none" w:sz="0" w:space="0" w:color="auto"/>
        <w:left w:val="none" w:sz="0" w:space="0" w:color="auto"/>
        <w:bottom w:val="none" w:sz="0" w:space="0" w:color="auto"/>
        <w:right w:val="none" w:sz="0" w:space="0" w:color="auto"/>
      </w:divBdr>
    </w:div>
    <w:div w:id="1055392415">
      <w:bodyDiv w:val="1"/>
      <w:marLeft w:val="0"/>
      <w:marRight w:val="0"/>
      <w:marTop w:val="0"/>
      <w:marBottom w:val="0"/>
      <w:divBdr>
        <w:top w:val="none" w:sz="0" w:space="0" w:color="auto"/>
        <w:left w:val="none" w:sz="0" w:space="0" w:color="auto"/>
        <w:bottom w:val="none" w:sz="0" w:space="0" w:color="auto"/>
        <w:right w:val="none" w:sz="0" w:space="0" w:color="auto"/>
      </w:divBdr>
    </w:div>
    <w:div w:id="1233008899">
      <w:bodyDiv w:val="1"/>
      <w:marLeft w:val="0"/>
      <w:marRight w:val="0"/>
      <w:marTop w:val="0"/>
      <w:marBottom w:val="0"/>
      <w:divBdr>
        <w:top w:val="none" w:sz="0" w:space="0" w:color="auto"/>
        <w:left w:val="none" w:sz="0" w:space="0" w:color="auto"/>
        <w:bottom w:val="none" w:sz="0" w:space="0" w:color="auto"/>
        <w:right w:val="none" w:sz="0" w:space="0" w:color="auto"/>
      </w:divBdr>
    </w:div>
    <w:div w:id="1238787140">
      <w:bodyDiv w:val="1"/>
      <w:marLeft w:val="0"/>
      <w:marRight w:val="0"/>
      <w:marTop w:val="0"/>
      <w:marBottom w:val="0"/>
      <w:divBdr>
        <w:top w:val="none" w:sz="0" w:space="0" w:color="auto"/>
        <w:left w:val="none" w:sz="0" w:space="0" w:color="auto"/>
        <w:bottom w:val="none" w:sz="0" w:space="0" w:color="auto"/>
        <w:right w:val="none" w:sz="0" w:space="0" w:color="auto"/>
      </w:divBdr>
    </w:div>
    <w:div w:id="1267539352">
      <w:bodyDiv w:val="1"/>
      <w:marLeft w:val="0"/>
      <w:marRight w:val="0"/>
      <w:marTop w:val="0"/>
      <w:marBottom w:val="0"/>
      <w:divBdr>
        <w:top w:val="none" w:sz="0" w:space="0" w:color="auto"/>
        <w:left w:val="none" w:sz="0" w:space="0" w:color="auto"/>
        <w:bottom w:val="none" w:sz="0" w:space="0" w:color="auto"/>
        <w:right w:val="none" w:sz="0" w:space="0" w:color="auto"/>
      </w:divBdr>
    </w:div>
    <w:div w:id="1278295207">
      <w:bodyDiv w:val="1"/>
      <w:marLeft w:val="0"/>
      <w:marRight w:val="0"/>
      <w:marTop w:val="0"/>
      <w:marBottom w:val="0"/>
      <w:divBdr>
        <w:top w:val="none" w:sz="0" w:space="0" w:color="auto"/>
        <w:left w:val="none" w:sz="0" w:space="0" w:color="auto"/>
        <w:bottom w:val="none" w:sz="0" w:space="0" w:color="auto"/>
        <w:right w:val="none" w:sz="0" w:space="0" w:color="auto"/>
      </w:divBdr>
    </w:div>
    <w:div w:id="1377850896">
      <w:bodyDiv w:val="1"/>
      <w:marLeft w:val="0"/>
      <w:marRight w:val="0"/>
      <w:marTop w:val="0"/>
      <w:marBottom w:val="0"/>
      <w:divBdr>
        <w:top w:val="none" w:sz="0" w:space="0" w:color="auto"/>
        <w:left w:val="none" w:sz="0" w:space="0" w:color="auto"/>
        <w:bottom w:val="none" w:sz="0" w:space="0" w:color="auto"/>
        <w:right w:val="none" w:sz="0" w:space="0" w:color="auto"/>
      </w:divBdr>
    </w:div>
    <w:div w:id="1400057332">
      <w:bodyDiv w:val="1"/>
      <w:marLeft w:val="0"/>
      <w:marRight w:val="0"/>
      <w:marTop w:val="0"/>
      <w:marBottom w:val="0"/>
      <w:divBdr>
        <w:top w:val="none" w:sz="0" w:space="0" w:color="auto"/>
        <w:left w:val="none" w:sz="0" w:space="0" w:color="auto"/>
        <w:bottom w:val="none" w:sz="0" w:space="0" w:color="auto"/>
        <w:right w:val="none" w:sz="0" w:space="0" w:color="auto"/>
      </w:divBdr>
    </w:div>
    <w:div w:id="1414862496">
      <w:bodyDiv w:val="1"/>
      <w:marLeft w:val="0"/>
      <w:marRight w:val="0"/>
      <w:marTop w:val="0"/>
      <w:marBottom w:val="0"/>
      <w:divBdr>
        <w:top w:val="none" w:sz="0" w:space="0" w:color="auto"/>
        <w:left w:val="none" w:sz="0" w:space="0" w:color="auto"/>
        <w:bottom w:val="none" w:sz="0" w:space="0" w:color="auto"/>
        <w:right w:val="none" w:sz="0" w:space="0" w:color="auto"/>
      </w:divBdr>
    </w:div>
    <w:div w:id="1461923915">
      <w:bodyDiv w:val="1"/>
      <w:marLeft w:val="0"/>
      <w:marRight w:val="0"/>
      <w:marTop w:val="0"/>
      <w:marBottom w:val="0"/>
      <w:divBdr>
        <w:top w:val="none" w:sz="0" w:space="0" w:color="auto"/>
        <w:left w:val="none" w:sz="0" w:space="0" w:color="auto"/>
        <w:bottom w:val="none" w:sz="0" w:space="0" w:color="auto"/>
        <w:right w:val="none" w:sz="0" w:space="0" w:color="auto"/>
      </w:divBdr>
    </w:div>
    <w:div w:id="1505894360">
      <w:bodyDiv w:val="1"/>
      <w:marLeft w:val="0"/>
      <w:marRight w:val="0"/>
      <w:marTop w:val="0"/>
      <w:marBottom w:val="0"/>
      <w:divBdr>
        <w:top w:val="none" w:sz="0" w:space="0" w:color="auto"/>
        <w:left w:val="none" w:sz="0" w:space="0" w:color="auto"/>
        <w:bottom w:val="none" w:sz="0" w:space="0" w:color="auto"/>
        <w:right w:val="none" w:sz="0" w:space="0" w:color="auto"/>
      </w:divBdr>
    </w:div>
    <w:div w:id="1587104651">
      <w:bodyDiv w:val="1"/>
      <w:marLeft w:val="0"/>
      <w:marRight w:val="0"/>
      <w:marTop w:val="0"/>
      <w:marBottom w:val="0"/>
      <w:divBdr>
        <w:top w:val="none" w:sz="0" w:space="0" w:color="auto"/>
        <w:left w:val="none" w:sz="0" w:space="0" w:color="auto"/>
        <w:bottom w:val="none" w:sz="0" w:space="0" w:color="auto"/>
        <w:right w:val="none" w:sz="0" w:space="0" w:color="auto"/>
      </w:divBdr>
    </w:div>
    <w:div w:id="1629316978">
      <w:bodyDiv w:val="1"/>
      <w:marLeft w:val="0"/>
      <w:marRight w:val="0"/>
      <w:marTop w:val="0"/>
      <w:marBottom w:val="0"/>
      <w:divBdr>
        <w:top w:val="none" w:sz="0" w:space="0" w:color="auto"/>
        <w:left w:val="none" w:sz="0" w:space="0" w:color="auto"/>
        <w:bottom w:val="none" w:sz="0" w:space="0" w:color="auto"/>
        <w:right w:val="none" w:sz="0" w:space="0" w:color="auto"/>
      </w:divBdr>
    </w:div>
    <w:div w:id="1686128671">
      <w:bodyDiv w:val="1"/>
      <w:marLeft w:val="0"/>
      <w:marRight w:val="0"/>
      <w:marTop w:val="0"/>
      <w:marBottom w:val="0"/>
      <w:divBdr>
        <w:top w:val="none" w:sz="0" w:space="0" w:color="auto"/>
        <w:left w:val="none" w:sz="0" w:space="0" w:color="auto"/>
        <w:bottom w:val="none" w:sz="0" w:space="0" w:color="auto"/>
        <w:right w:val="none" w:sz="0" w:space="0" w:color="auto"/>
      </w:divBdr>
    </w:div>
    <w:div w:id="1699966961">
      <w:bodyDiv w:val="1"/>
      <w:marLeft w:val="0"/>
      <w:marRight w:val="0"/>
      <w:marTop w:val="0"/>
      <w:marBottom w:val="0"/>
      <w:divBdr>
        <w:top w:val="none" w:sz="0" w:space="0" w:color="auto"/>
        <w:left w:val="none" w:sz="0" w:space="0" w:color="auto"/>
        <w:bottom w:val="none" w:sz="0" w:space="0" w:color="auto"/>
        <w:right w:val="none" w:sz="0" w:space="0" w:color="auto"/>
      </w:divBdr>
    </w:div>
    <w:div w:id="1716082323">
      <w:bodyDiv w:val="1"/>
      <w:marLeft w:val="0"/>
      <w:marRight w:val="0"/>
      <w:marTop w:val="0"/>
      <w:marBottom w:val="0"/>
      <w:divBdr>
        <w:top w:val="none" w:sz="0" w:space="0" w:color="auto"/>
        <w:left w:val="none" w:sz="0" w:space="0" w:color="auto"/>
        <w:bottom w:val="none" w:sz="0" w:space="0" w:color="auto"/>
        <w:right w:val="none" w:sz="0" w:space="0" w:color="auto"/>
      </w:divBdr>
    </w:div>
    <w:div w:id="1815876976">
      <w:bodyDiv w:val="1"/>
      <w:marLeft w:val="0"/>
      <w:marRight w:val="0"/>
      <w:marTop w:val="0"/>
      <w:marBottom w:val="0"/>
      <w:divBdr>
        <w:top w:val="none" w:sz="0" w:space="0" w:color="auto"/>
        <w:left w:val="none" w:sz="0" w:space="0" w:color="auto"/>
        <w:bottom w:val="none" w:sz="0" w:space="0" w:color="auto"/>
        <w:right w:val="none" w:sz="0" w:space="0" w:color="auto"/>
      </w:divBdr>
    </w:div>
    <w:div w:id="1864241918">
      <w:bodyDiv w:val="1"/>
      <w:marLeft w:val="0"/>
      <w:marRight w:val="0"/>
      <w:marTop w:val="0"/>
      <w:marBottom w:val="0"/>
      <w:divBdr>
        <w:top w:val="none" w:sz="0" w:space="0" w:color="auto"/>
        <w:left w:val="none" w:sz="0" w:space="0" w:color="auto"/>
        <w:bottom w:val="none" w:sz="0" w:space="0" w:color="auto"/>
        <w:right w:val="none" w:sz="0" w:space="0" w:color="auto"/>
      </w:divBdr>
    </w:div>
    <w:div w:id="1887255838">
      <w:bodyDiv w:val="1"/>
      <w:marLeft w:val="0"/>
      <w:marRight w:val="0"/>
      <w:marTop w:val="0"/>
      <w:marBottom w:val="0"/>
      <w:divBdr>
        <w:top w:val="none" w:sz="0" w:space="0" w:color="auto"/>
        <w:left w:val="none" w:sz="0" w:space="0" w:color="auto"/>
        <w:bottom w:val="none" w:sz="0" w:space="0" w:color="auto"/>
        <w:right w:val="none" w:sz="0" w:space="0" w:color="auto"/>
      </w:divBdr>
    </w:div>
    <w:div w:id="1942376500">
      <w:bodyDiv w:val="1"/>
      <w:marLeft w:val="0"/>
      <w:marRight w:val="0"/>
      <w:marTop w:val="0"/>
      <w:marBottom w:val="0"/>
      <w:divBdr>
        <w:top w:val="none" w:sz="0" w:space="0" w:color="auto"/>
        <w:left w:val="none" w:sz="0" w:space="0" w:color="auto"/>
        <w:bottom w:val="none" w:sz="0" w:space="0" w:color="auto"/>
        <w:right w:val="none" w:sz="0" w:space="0" w:color="auto"/>
      </w:divBdr>
    </w:div>
    <w:div w:id="208745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uza.uz/oz/documents/tabiiy-gaz-nazorati-va-isobining-avtomatlashtirilgan-tizimin-25-09-2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za.uz/oz/documents/zbekiston-respublikasida-identifikatsiya-id-kartalarini-zhor-23-09-20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E6928-F446-44F6-9ACA-C24B40B5A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16</Pages>
  <Words>5531</Words>
  <Characters>31528</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160</cp:revision>
  <dcterms:created xsi:type="dcterms:W3CDTF">2020-09-11T06:08:00Z</dcterms:created>
  <dcterms:modified xsi:type="dcterms:W3CDTF">2020-10-01T16:18:00Z</dcterms:modified>
</cp:coreProperties>
</file>